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15" w:rsidRPr="00E563CA" w:rsidRDefault="008F1E45" w:rsidP="008F1E45">
      <w:pPr>
        <w:spacing w:after="0" w:line="240" w:lineRule="auto"/>
        <w:ind w:left="5040"/>
        <w:jc w:val="center"/>
        <w:rPr>
          <w:szCs w:val="24"/>
        </w:rPr>
      </w:pPr>
      <w:r>
        <w:rPr>
          <w:szCs w:val="24"/>
        </w:rPr>
        <w:t xml:space="preserve">                                   </w:t>
      </w:r>
      <w:r w:rsidR="00CD2C15" w:rsidRPr="00E563CA">
        <w:rPr>
          <w:szCs w:val="24"/>
        </w:rPr>
        <w:t>PATVIRTINTA</w:t>
      </w:r>
    </w:p>
    <w:p w:rsidR="00CD2C15" w:rsidRPr="00E563CA" w:rsidRDefault="00CD2C15" w:rsidP="008F1E45">
      <w:pPr>
        <w:spacing w:after="0" w:line="240" w:lineRule="auto"/>
        <w:ind w:left="5040"/>
        <w:jc w:val="right"/>
        <w:rPr>
          <w:szCs w:val="24"/>
        </w:rPr>
      </w:pPr>
      <w:r w:rsidRPr="00E563CA">
        <w:rPr>
          <w:szCs w:val="24"/>
        </w:rPr>
        <w:t>Vilkaviškio r. Kybartų „Saulės“ progimnazijos</w:t>
      </w:r>
    </w:p>
    <w:p w:rsidR="00CD2C15" w:rsidRPr="00E563CA" w:rsidRDefault="008F1E45" w:rsidP="008F1E45">
      <w:pPr>
        <w:spacing w:after="0" w:line="240" w:lineRule="auto"/>
        <w:ind w:left="5040"/>
        <w:jc w:val="center"/>
        <w:rPr>
          <w:szCs w:val="24"/>
        </w:rPr>
      </w:pPr>
      <w:r>
        <w:rPr>
          <w:szCs w:val="24"/>
        </w:rPr>
        <w:t xml:space="preserve">                                                                     </w:t>
      </w:r>
      <w:r w:rsidR="00BF1C68">
        <w:rPr>
          <w:szCs w:val="24"/>
        </w:rPr>
        <w:t>direktoriaus 2021</w:t>
      </w:r>
      <w:r w:rsidR="00CD2C15" w:rsidRPr="00E563CA">
        <w:rPr>
          <w:szCs w:val="24"/>
        </w:rPr>
        <w:t xml:space="preserve"> </w:t>
      </w:r>
      <w:proofErr w:type="spellStart"/>
      <w:r w:rsidR="00CD2C15" w:rsidRPr="00E563CA">
        <w:rPr>
          <w:szCs w:val="24"/>
        </w:rPr>
        <w:t>m</w:t>
      </w:r>
      <w:proofErr w:type="spellEnd"/>
      <w:r w:rsidR="00CD2C15" w:rsidRPr="00E563CA">
        <w:rPr>
          <w:szCs w:val="24"/>
        </w:rPr>
        <w:t xml:space="preserve">. </w:t>
      </w:r>
      <w:r w:rsidR="00BF1C68">
        <w:rPr>
          <w:szCs w:val="24"/>
        </w:rPr>
        <w:t>rugpjūčio 31</w:t>
      </w:r>
      <w:r w:rsidR="004A6615">
        <w:rPr>
          <w:szCs w:val="24"/>
        </w:rPr>
        <w:t xml:space="preserve"> </w:t>
      </w:r>
      <w:proofErr w:type="spellStart"/>
      <w:r w:rsidR="00CD2C15" w:rsidRPr="00E563CA">
        <w:rPr>
          <w:szCs w:val="24"/>
        </w:rPr>
        <w:t>d</w:t>
      </w:r>
      <w:proofErr w:type="spellEnd"/>
      <w:r w:rsidR="00CD2C15" w:rsidRPr="00E563CA">
        <w:rPr>
          <w:szCs w:val="24"/>
        </w:rPr>
        <w:t>.</w:t>
      </w:r>
    </w:p>
    <w:p w:rsidR="00CD2C15" w:rsidRPr="00E563CA" w:rsidRDefault="008F1E45" w:rsidP="008F1E45">
      <w:pPr>
        <w:spacing w:after="0" w:line="240" w:lineRule="auto"/>
        <w:ind w:left="5040"/>
        <w:jc w:val="center"/>
        <w:rPr>
          <w:szCs w:val="24"/>
        </w:rPr>
      </w:pPr>
      <w:r>
        <w:rPr>
          <w:szCs w:val="24"/>
        </w:rPr>
        <w:t xml:space="preserve">                                        </w:t>
      </w:r>
      <w:r w:rsidR="00CD2C15" w:rsidRPr="00E563CA">
        <w:rPr>
          <w:szCs w:val="24"/>
        </w:rPr>
        <w:t xml:space="preserve">įsakymu </w:t>
      </w:r>
      <w:proofErr w:type="spellStart"/>
      <w:r w:rsidR="00CD2C15" w:rsidRPr="00E563CA">
        <w:rPr>
          <w:szCs w:val="24"/>
        </w:rPr>
        <w:t>Nr</w:t>
      </w:r>
      <w:proofErr w:type="spellEnd"/>
      <w:r w:rsidR="00CD2C15" w:rsidRPr="00E563CA">
        <w:rPr>
          <w:szCs w:val="24"/>
        </w:rPr>
        <w:t xml:space="preserve">. </w:t>
      </w:r>
      <w:r w:rsidR="00BF1C68">
        <w:rPr>
          <w:szCs w:val="24"/>
        </w:rPr>
        <w:t>ĮV-44</w:t>
      </w:r>
    </w:p>
    <w:p w:rsidR="00CD2C15" w:rsidRPr="00E563CA" w:rsidRDefault="00CD2C15" w:rsidP="005E69F4">
      <w:pPr>
        <w:spacing w:line="240" w:lineRule="auto"/>
        <w:jc w:val="center"/>
        <w:rPr>
          <w:rFonts w:eastAsia="Times New Roman"/>
          <w:b/>
          <w:bCs/>
          <w:color w:val="000000" w:themeColor="text1"/>
          <w:szCs w:val="24"/>
          <w:lang w:eastAsia="lt-LT"/>
        </w:rPr>
      </w:pPr>
    </w:p>
    <w:p w:rsidR="00CD2C15" w:rsidRPr="00E563CA" w:rsidRDefault="00C03170" w:rsidP="005E69F4">
      <w:pPr>
        <w:spacing w:after="0" w:line="240" w:lineRule="auto"/>
        <w:jc w:val="center"/>
        <w:rPr>
          <w:rFonts w:eastAsia="Times New Roman"/>
          <w:b/>
          <w:bCs/>
          <w:color w:val="000000" w:themeColor="text1"/>
          <w:szCs w:val="24"/>
          <w:lang w:eastAsia="lt-LT"/>
        </w:rPr>
      </w:pPr>
      <w:r w:rsidRPr="00E563CA">
        <w:rPr>
          <w:rFonts w:eastAsia="Times New Roman"/>
          <w:b/>
          <w:bCs/>
          <w:color w:val="000000" w:themeColor="text1"/>
          <w:szCs w:val="24"/>
          <w:lang w:eastAsia="lt-LT"/>
        </w:rPr>
        <w:t xml:space="preserve">VILKAVIŠKIO R. KYBARTŲ „SAULĖS“ PROGIMNAZIJOS </w:t>
      </w:r>
    </w:p>
    <w:p w:rsidR="00CD2C15" w:rsidRPr="00E563CA" w:rsidRDefault="00C03170" w:rsidP="005E69F4">
      <w:pPr>
        <w:spacing w:after="0" w:line="240" w:lineRule="auto"/>
        <w:jc w:val="center"/>
        <w:rPr>
          <w:rFonts w:eastAsia="Times New Roman"/>
          <w:b/>
          <w:bCs/>
          <w:color w:val="000000" w:themeColor="text1"/>
          <w:szCs w:val="24"/>
          <w:lang w:eastAsia="lt-LT"/>
        </w:rPr>
      </w:pPr>
      <w:r w:rsidRPr="00E563CA">
        <w:rPr>
          <w:rFonts w:eastAsia="Times New Roman"/>
          <w:b/>
          <w:bCs/>
          <w:color w:val="000000" w:themeColor="text1"/>
          <w:szCs w:val="24"/>
          <w:lang w:eastAsia="lt-LT"/>
        </w:rPr>
        <w:t xml:space="preserve">OLWEUS PROGRAMOS KOKYBĖS UŽTIKRINIMO SISTEMOS (OPKUS) </w:t>
      </w:r>
    </w:p>
    <w:p w:rsidR="00396BC7" w:rsidRPr="00E563CA" w:rsidRDefault="005B65AC" w:rsidP="00CD2C15">
      <w:pPr>
        <w:spacing w:after="0" w:line="240" w:lineRule="auto"/>
        <w:jc w:val="center"/>
        <w:rPr>
          <w:rFonts w:eastAsia="Times New Roman"/>
          <w:b/>
          <w:bCs/>
          <w:color w:val="000000" w:themeColor="text1"/>
          <w:szCs w:val="24"/>
          <w:lang w:eastAsia="lt-LT"/>
        </w:rPr>
      </w:pPr>
      <w:r>
        <w:rPr>
          <w:rFonts w:eastAsia="Times New Roman"/>
          <w:b/>
          <w:bCs/>
          <w:color w:val="000000" w:themeColor="text1"/>
          <w:szCs w:val="24"/>
          <w:lang w:eastAsia="lt-LT"/>
        </w:rPr>
        <w:t>PLANAS 2021</w:t>
      </w:r>
      <w:r w:rsidR="00CD2C15" w:rsidRPr="00E563CA">
        <w:rPr>
          <w:rFonts w:eastAsia="Times New Roman"/>
          <w:b/>
          <w:bCs/>
          <w:color w:val="000000" w:themeColor="text1"/>
          <w:szCs w:val="24"/>
          <w:lang w:eastAsia="lt-LT"/>
        </w:rPr>
        <w:t>–</w:t>
      </w:r>
      <w:r>
        <w:rPr>
          <w:rFonts w:eastAsia="Times New Roman"/>
          <w:b/>
          <w:bCs/>
          <w:color w:val="000000" w:themeColor="text1"/>
          <w:szCs w:val="24"/>
          <w:lang w:eastAsia="lt-LT"/>
        </w:rPr>
        <w:t>2022</w:t>
      </w:r>
      <w:r w:rsidR="00C03170" w:rsidRPr="00E563CA">
        <w:rPr>
          <w:rFonts w:eastAsia="Times New Roman"/>
          <w:b/>
          <w:bCs/>
          <w:color w:val="000000" w:themeColor="text1"/>
          <w:szCs w:val="24"/>
          <w:lang w:eastAsia="lt-LT"/>
        </w:rPr>
        <w:t xml:space="preserve"> M. M.</w:t>
      </w:r>
    </w:p>
    <w:p w:rsidR="00CD2C15" w:rsidRDefault="00CD2C15" w:rsidP="00CD2C15">
      <w:pPr>
        <w:spacing w:after="0" w:line="240" w:lineRule="auto"/>
        <w:jc w:val="center"/>
        <w:rPr>
          <w:rFonts w:eastAsia="Times New Roman"/>
          <w:b/>
          <w:bCs/>
          <w:color w:val="000000" w:themeColor="text1"/>
          <w:szCs w:val="24"/>
          <w:lang w:eastAsia="lt-LT"/>
        </w:rPr>
      </w:pPr>
    </w:p>
    <w:p w:rsidR="005E69F4" w:rsidRDefault="008F1E45" w:rsidP="008F1E45">
      <w:pPr>
        <w:spacing w:after="0" w:line="240" w:lineRule="auto"/>
        <w:jc w:val="center"/>
        <w:rPr>
          <w:rFonts w:eastAsia="Times New Roman"/>
          <w:b/>
          <w:bCs/>
          <w:color w:val="000000" w:themeColor="text1"/>
          <w:szCs w:val="24"/>
          <w:lang w:eastAsia="lt-LT"/>
        </w:rPr>
      </w:pPr>
      <w:r>
        <w:rPr>
          <w:rFonts w:eastAsia="Times New Roman"/>
          <w:b/>
          <w:bCs/>
          <w:color w:val="000000" w:themeColor="text1"/>
          <w:szCs w:val="24"/>
          <w:lang w:eastAsia="lt-LT"/>
        </w:rPr>
        <w:t>SITUACIJOS ANALIZĖ</w:t>
      </w:r>
    </w:p>
    <w:p w:rsidR="008F1E45" w:rsidRPr="00E563CA" w:rsidRDefault="008F1E45" w:rsidP="008F1E45">
      <w:pPr>
        <w:spacing w:after="0" w:line="240" w:lineRule="auto"/>
        <w:jc w:val="center"/>
        <w:rPr>
          <w:rFonts w:eastAsia="Times New Roman"/>
          <w:b/>
          <w:bCs/>
          <w:color w:val="000000" w:themeColor="text1"/>
          <w:szCs w:val="24"/>
          <w:lang w:eastAsia="lt-LT"/>
        </w:rPr>
      </w:pPr>
    </w:p>
    <w:p w:rsidR="00C03170" w:rsidRPr="00E563CA" w:rsidRDefault="00C92A01" w:rsidP="005E69F4">
      <w:pPr>
        <w:spacing w:after="0" w:line="240" w:lineRule="auto"/>
        <w:ind w:firstLine="567"/>
        <w:jc w:val="both"/>
        <w:rPr>
          <w:b/>
          <w:szCs w:val="24"/>
        </w:rPr>
      </w:pPr>
      <w:r>
        <w:rPr>
          <w:rFonts w:eastAsia="Times New Roman"/>
          <w:szCs w:val="24"/>
          <w:lang w:eastAsia="lt-LT"/>
        </w:rPr>
        <w:t> </w:t>
      </w:r>
      <w:r w:rsidR="00812526">
        <w:rPr>
          <w:szCs w:val="24"/>
        </w:rPr>
        <w:t xml:space="preserve">2020–2021 </w:t>
      </w:r>
      <w:proofErr w:type="spellStart"/>
      <w:r w:rsidR="00812526">
        <w:rPr>
          <w:szCs w:val="24"/>
        </w:rPr>
        <w:t>m</w:t>
      </w:r>
      <w:proofErr w:type="spellEnd"/>
      <w:r w:rsidR="00812526">
        <w:rPr>
          <w:szCs w:val="24"/>
        </w:rPr>
        <w:t xml:space="preserve">. </w:t>
      </w:r>
      <w:proofErr w:type="spellStart"/>
      <w:r w:rsidR="00812526">
        <w:rPr>
          <w:szCs w:val="24"/>
        </w:rPr>
        <w:t>m</w:t>
      </w:r>
      <w:proofErr w:type="spellEnd"/>
      <w:r w:rsidR="00812526">
        <w:rPr>
          <w:szCs w:val="24"/>
        </w:rPr>
        <w:t>.</w:t>
      </w:r>
      <w:r w:rsidR="00812526" w:rsidRPr="00B34745">
        <w:rPr>
          <w:szCs w:val="24"/>
        </w:rPr>
        <w:t xml:space="preserve"> </w:t>
      </w:r>
      <w:r w:rsidR="00812526">
        <w:rPr>
          <w:szCs w:val="24"/>
        </w:rPr>
        <w:t>mokė</w:t>
      </w:r>
      <w:r w:rsidR="00812526" w:rsidRPr="00B34745">
        <w:rPr>
          <w:szCs w:val="24"/>
        </w:rPr>
        <w:t xml:space="preserve">si </w:t>
      </w:r>
      <w:r w:rsidR="00812526">
        <w:rPr>
          <w:szCs w:val="24"/>
        </w:rPr>
        <w:t>388</w:t>
      </w:r>
      <w:r w:rsidR="00812526" w:rsidRPr="00B34745">
        <w:rPr>
          <w:szCs w:val="24"/>
        </w:rPr>
        <w:t xml:space="preserve"> m</w:t>
      </w:r>
      <w:r w:rsidR="00812526">
        <w:rPr>
          <w:szCs w:val="24"/>
        </w:rPr>
        <w:t>okiniai. Progimnazijoje dirbo 6 administracijos darbuotojai, 47</w:t>
      </w:r>
      <w:r w:rsidR="00812526" w:rsidRPr="00B34745">
        <w:rPr>
          <w:szCs w:val="24"/>
        </w:rPr>
        <w:t xml:space="preserve"> mok</w:t>
      </w:r>
      <w:r w:rsidR="00812526">
        <w:rPr>
          <w:szCs w:val="24"/>
        </w:rPr>
        <w:t xml:space="preserve">ytojai, 5 </w:t>
      </w:r>
      <w:r w:rsidR="00812526" w:rsidRPr="00B34745">
        <w:rPr>
          <w:szCs w:val="24"/>
        </w:rPr>
        <w:t xml:space="preserve">pagalbos mokiniui specialistai: </w:t>
      </w:r>
      <w:r w:rsidR="00812526">
        <w:rPr>
          <w:szCs w:val="24"/>
        </w:rPr>
        <w:t>3 mokytojo padėjėjai</w:t>
      </w:r>
      <w:r w:rsidR="00812526" w:rsidRPr="00B34745">
        <w:rPr>
          <w:szCs w:val="24"/>
        </w:rPr>
        <w:t xml:space="preserve">, </w:t>
      </w:r>
      <w:r w:rsidR="00812526">
        <w:rPr>
          <w:szCs w:val="24"/>
        </w:rPr>
        <w:t>logopedas (specialusis pedagogas),</w:t>
      </w:r>
      <w:r w:rsidR="00812526" w:rsidRPr="00B34745">
        <w:rPr>
          <w:szCs w:val="24"/>
        </w:rPr>
        <w:t xml:space="preserve"> socialinis pedagogas</w:t>
      </w:r>
      <w:r w:rsidR="00812526">
        <w:rPr>
          <w:szCs w:val="24"/>
        </w:rPr>
        <w:t xml:space="preserve">, </w:t>
      </w:r>
      <w:r w:rsidR="00332BFB">
        <w:rPr>
          <w:szCs w:val="24"/>
        </w:rPr>
        <w:t>24 aptarnaujančio personalo darbuotojų</w:t>
      </w:r>
      <w:r w:rsidR="00812526" w:rsidRPr="00B34745">
        <w:rPr>
          <w:szCs w:val="24"/>
        </w:rPr>
        <w:t xml:space="preserve">. </w:t>
      </w:r>
      <w:r w:rsidR="00812526">
        <w:rPr>
          <w:szCs w:val="24"/>
        </w:rPr>
        <w:t>Progimnazijoje mokėsi</w:t>
      </w:r>
      <w:r w:rsidR="00812526" w:rsidRPr="00847B59">
        <w:rPr>
          <w:szCs w:val="24"/>
        </w:rPr>
        <w:t xml:space="preserve"> </w:t>
      </w:r>
      <w:r w:rsidR="00812526">
        <w:rPr>
          <w:szCs w:val="24"/>
        </w:rPr>
        <w:t>29</w:t>
      </w:r>
      <w:r w:rsidR="00812526" w:rsidRPr="00B34881">
        <w:rPr>
          <w:b/>
          <w:szCs w:val="24"/>
        </w:rPr>
        <w:t xml:space="preserve"> </w:t>
      </w:r>
      <w:r w:rsidR="00812526" w:rsidRPr="0034329E">
        <w:rPr>
          <w:szCs w:val="24"/>
        </w:rPr>
        <w:t>(</w:t>
      </w:r>
      <w:r w:rsidR="00812526">
        <w:rPr>
          <w:szCs w:val="24"/>
        </w:rPr>
        <w:t>22</w:t>
      </w:r>
      <w:r w:rsidR="00812526" w:rsidRPr="0034329E">
        <w:rPr>
          <w:szCs w:val="24"/>
        </w:rPr>
        <w:t xml:space="preserve"> mokiniams</w:t>
      </w:r>
      <w:r w:rsidR="00812526">
        <w:rPr>
          <w:szCs w:val="24"/>
        </w:rPr>
        <w:t xml:space="preserve"> –</w:t>
      </w:r>
      <w:r w:rsidR="00812526" w:rsidRPr="0034329E">
        <w:rPr>
          <w:szCs w:val="24"/>
        </w:rPr>
        <w:t xml:space="preserve"> pritaikyta programa, </w:t>
      </w:r>
      <w:r w:rsidR="00812526">
        <w:rPr>
          <w:szCs w:val="24"/>
        </w:rPr>
        <w:t>5 –</w:t>
      </w:r>
      <w:r w:rsidR="00812526" w:rsidRPr="0034329E">
        <w:rPr>
          <w:szCs w:val="24"/>
        </w:rPr>
        <w:t xml:space="preserve"> individualizuota programa</w:t>
      </w:r>
      <w:r w:rsidR="00812526">
        <w:rPr>
          <w:szCs w:val="24"/>
        </w:rPr>
        <w:t xml:space="preserve"> ir 2 mokiniai</w:t>
      </w:r>
      <w:r w:rsidR="00812526" w:rsidRPr="0034329E">
        <w:rPr>
          <w:szCs w:val="24"/>
        </w:rPr>
        <w:t xml:space="preserve"> turi judesio sutrikimą)</w:t>
      </w:r>
      <w:r w:rsidR="00812526">
        <w:rPr>
          <w:szCs w:val="24"/>
        </w:rPr>
        <w:t xml:space="preserve"> mokiniai</w:t>
      </w:r>
      <w:r w:rsidR="00812526" w:rsidRPr="00B34745">
        <w:rPr>
          <w:szCs w:val="24"/>
        </w:rPr>
        <w:t xml:space="preserve">, </w:t>
      </w:r>
      <w:r w:rsidR="00812526">
        <w:rPr>
          <w:szCs w:val="24"/>
        </w:rPr>
        <w:t>turintys specialiųjų ugdymosi poreikių</w:t>
      </w:r>
      <w:r w:rsidR="00812526" w:rsidRPr="0034329E">
        <w:rPr>
          <w:szCs w:val="24"/>
        </w:rPr>
        <w:t>.</w:t>
      </w:r>
      <w:r w:rsidR="00812526">
        <w:rPr>
          <w:szCs w:val="24"/>
        </w:rPr>
        <w:t xml:space="preserve"> Specialistai teikė pagalbą 84</w:t>
      </w:r>
      <w:r w:rsidR="00812526" w:rsidRPr="007D1F4E">
        <w:rPr>
          <w:b/>
          <w:szCs w:val="24"/>
        </w:rPr>
        <w:t xml:space="preserve"> </w:t>
      </w:r>
      <w:r w:rsidR="00812526">
        <w:rPr>
          <w:szCs w:val="24"/>
        </w:rPr>
        <w:t>mokiniams</w:t>
      </w:r>
      <w:r w:rsidR="00332BFB">
        <w:rPr>
          <w:szCs w:val="24"/>
        </w:rPr>
        <w:t>.</w:t>
      </w:r>
      <w:r w:rsidR="00812526">
        <w:rPr>
          <w:szCs w:val="24"/>
        </w:rPr>
        <w:t xml:space="preserve"> </w:t>
      </w:r>
      <w:r w:rsidR="00332BFB">
        <w:rPr>
          <w:szCs w:val="24"/>
        </w:rPr>
        <w:t>Nemokamą maitinimą gavo 13</w:t>
      </w:r>
      <w:r>
        <w:rPr>
          <w:szCs w:val="24"/>
        </w:rPr>
        <w:t>5</w:t>
      </w:r>
      <w:r w:rsidR="00362967" w:rsidRPr="00E563CA">
        <w:rPr>
          <w:szCs w:val="24"/>
        </w:rPr>
        <w:t xml:space="preserve"> mokiniai iš socialiai remiamų šeimų. </w:t>
      </w:r>
    </w:p>
    <w:p w:rsidR="00C03170" w:rsidRDefault="00C03170" w:rsidP="005E69F4">
      <w:pPr>
        <w:spacing w:after="0" w:line="240" w:lineRule="auto"/>
        <w:ind w:firstLine="567"/>
        <w:jc w:val="both"/>
        <w:rPr>
          <w:rFonts w:eastAsia="Times New Roman"/>
          <w:color w:val="000000"/>
          <w:szCs w:val="24"/>
          <w:lang w:eastAsia="lt-LT"/>
        </w:rPr>
      </w:pPr>
      <w:r w:rsidRPr="00E563CA">
        <w:rPr>
          <w:rFonts w:eastAsia="Times New Roman"/>
          <w:color w:val="000000"/>
          <w:szCs w:val="24"/>
          <w:lang w:eastAsia="lt-LT"/>
        </w:rPr>
        <w:t xml:space="preserve">Visi </w:t>
      </w:r>
      <w:r w:rsidR="00362967" w:rsidRPr="00E563CA">
        <w:rPr>
          <w:rFonts w:eastAsia="Times New Roman"/>
          <w:color w:val="000000"/>
          <w:szCs w:val="24"/>
          <w:lang w:eastAsia="lt-LT"/>
        </w:rPr>
        <w:t>pro</w:t>
      </w:r>
      <w:r w:rsidRPr="00E563CA">
        <w:rPr>
          <w:rFonts w:eastAsia="Times New Roman"/>
          <w:color w:val="000000"/>
          <w:szCs w:val="24"/>
          <w:lang w:eastAsia="lt-LT"/>
        </w:rPr>
        <w:t xml:space="preserve">gimnazijos darbuotojai rūpinasi, kad visi </w:t>
      </w:r>
      <w:r w:rsidR="00362967" w:rsidRPr="00E563CA">
        <w:rPr>
          <w:rFonts w:eastAsia="Times New Roman"/>
          <w:color w:val="000000"/>
          <w:szCs w:val="24"/>
          <w:lang w:eastAsia="lt-LT"/>
        </w:rPr>
        <w:t>mokiniai jaustųsi saugiai. Prog</w:t>
      </w:r>
      <w:r w:rsidRPr="00E563CA">
        <w:rPr>
          <w:rFonts w:eastAsia="Times New Roman"/>
          <w:color w:val="000000"/>
          <w:szCs w:val="24"/>
          <w:lang w:eastAsia="lt-LT"/>
        </w:rPr>
        <w:t>imnazija yra atvira bendruomenei, nuolat besimo</w:t>
      </w:r>
      <w:r w:rsidR="00362967" w:rsidRPr="00E563CA">
        <w:rPr>
          <w:rFonts w:eastAsia="Times New Roman"/>
          <w:color w:val="000000"/>
          <w:szCs w:val="24"/>
          <w:lang w:eastAsia="lt-LT"/>
        </w:rPr>
        <w:t>kanti, atvira naujovėms</w:t>
      </w:r>
      <w:r w:rsidR="004D6D15" w:rsidRPr="00E563CA">
        <w:rPr>
          <w:rFonts w:eastAsia="Times New Roman"/>
          <w:color w:val="000000"/>
          <w:szCs w:val="24"/>
          <w:lang w:eastAsia="lt-LT"/>
        </w:rPr>
        <w:t>.</w:t>
      </w:r>
      <w:r w:rsidR="00362967" w:rsidRPr="00E563CA">
        <w:rPr>
          <w:rFonts w:eastAsia="Times New Roman"/>
          <w:color w:val="000000"/>
          <w:szCs w:val="24"/>
          <w:lang w:eastAsia="lt-LT"/>
        </w:rPr>
        <w:t xml:space="preserve"> Nuo 2015</w:t>
      </w:r>
      <w:r w:rsidRPr="00E563CA">
        <w:rPr>
          <w:rFonts w:eastAsia="Times New Roman"/>
          <w:color w:val="000000"/>
          <w:szCs w:val="24"/>
          <w:lang w:eastAsia="lt-LT"/>
        </w:rPr>
        <w:t xml:space="preserve"> </w:t>
      </w:r>
      <w:proofErr w:type="spellStart"/>
      <w:r w:rsidRPr="00E563CA">
        <w:rPr>
          <w:rFonts w:eastAsia="Times New Roman"/>
          <w:color w:val="000000"/>
          <w:szCs w:val="24"/>
          <w:lang w:eastAsia="lt-LT"/>
        </w:rPr>
        <w:t>m</w:t>
      </w:r>
      <w:proofErr w:type="spellEnd"/>
      <w:r w:rsidRPr="00E563CA">
        <w:rPr>
          <w:rFonts w:eastAsia="Times New Roman"/>
          <w:color w:val="000000"/>
          <w:szCs w:val="24"/>
          <w:lang w:eastAsia="lt-LT"/>
        </w:rPr>
        <w:t>.</w:t>
      </w:r>
      <w:r w:rsidR="00362967" w:rsidRPr="00E563CA">
        <w:rPr>
          <w:rFonts w:eastAsia="Times New Roman"/>
          <w:color w:val="000000"/>
          <w:szCs w:val="24"/>
          <w:lang w:eastAsia="lt-LT"/>
        </w:rPr>
        <w:t xml:space="preserve"> rugsėjo 21 </w:t>
      </w:r>
      <w:proofErr w:type="spellStart"/>
      <w:r w:rsidR="00362967" w:rsidRPr="00E563CA">
        <w:rPr>
          <w:rFonts w:eastAsia="Times New Roman"/>
          <w:color w:val="000000"/>
          <w:szCs w:val="24"/>
          <w:lang w:eastAsia="lt-LT"/>
        </w:rPr>
        <w:t>d</w:t>
      </w:r>
      <w:proofErr w:type="spellEnd"/>
      <w:r w:rsidR="005E69F4">
        <w:rPr>
          <w:rFonts w:eastAsia="Times New Roman"/>
          <w:color w:val="000000"/>
          <w:szCs w:val="24"/>
          <w:lang w:eastAsia="lt-LT"/>
        </w:rPr>
        <w:t xml:space="preserve">. </w:t>
      </w:r>
      <w:r w:rsidR="00362967" w:rsidRPr="00E563CA">
        <w:rPr>
          <w:rFonts w:eastAsia="Times New Roman"/>
          <w:color w:val="000000"/>
          <w:szCs w:val="24"/>
          <w:lang w:eastAsia="lt-LT"/>
        </w:rPr>
        <w:t>progimnazijoje</w:t>
      </w:r>
      <w:r w:rsidRPr="00E563CA">
        <w:rPr>
          <w:rFonts w:eastAsia="Times New Roman"/>
          <w:color w:val="000000"/>
          <w:szCs w:val="24"/>
          <w:lang w:eastAsia="lt-LT"/>
        </w:rPr>
        <w:t xml:space="preserve"> </w:t>
      </w:r>
      <w:r w:rsidR="00362967" w:rsidRPr="00E563CA">
        <w:rPr>
          <w:rFonts w:eastAsia="Times New Roman"/>
          <w:color w:val="000000"/>
          <w:szCs w:val="24"/>
          <w:lang w:eastAsia="lt-LT"/>
        </w:rPr>
        <w:t>pradėta vykdyti</w:t>
      </w:r>
      <w:r w:rsidRPr="00E563CA">
        <w:rPr>
          <w:rFonts w:eastAsia="Times New Roman"/>
          <w:color w:val="000000"/>
          <w:szCs w:val="24"/>
          <w:lang w:eastAsia="lt-LT"/>
        </w:rPr>
        <w:t xml:space="preserve"> </w:t>
      </w:r>
      <w:proofErr w:type="spellStart"/>
      <w:r w:rsidRPr="00E563CA">
        <w:rPr>
          <w:rFonts w:eastAsia="Times New Roman"/>
          <w:color w:val="000000"/>
          <w:szCs w:val="24"/>
          <w:lang w:eastAsia="lt-LT"/>
        </w:rPr>
        <w:t>Olweus</w:t>
      </w:r>
      <w:proofErr w:type="spellEnd"/>
      <w:r w:rsidRPr="00E563CA">
        <w:rPr>
          <w:rFonts w:eastAsia="Times New Roman"/>
          <w:color w:val="000000"/>
          <w:szCs w:val="24"/>
          <w:lang w:eastAsia="lt-LT"/>
        </w:rPr>
        <w:t xml:space="preserve"> </w:t>
      </w:r>
      <w:r w:rsidR="00362967" w:rsidRPr="00E563CA">
        <w:rPr>
          <w:rFonts w:eastAsia="Times New Roman"/>
          <w:color w:val="000000"/>
          <w:szCs w:val="24"/>
          <w:lang w:eastAsia="lt-LT"/>
        </w:rPr>
        <w:t>patyčių prevencijos programa</w:t>
      </w:r>
      <w:r w:rsidR="004D6D15" w:rsidRPr="00E563CA">
        <w:rPr>
          <w:rFonts w:eastAsia="Times New Roman"/>
          <w:color w:val="000000"/>
          <w:szCs w:val="24"/>
          <w:lang w:eastAsia="lt-LT"/>
        </w:rPr>
        <w:t xml:space="preserve">, o nuo 2017 </w:t>
      </w:r>
      <w:proofErr w:type="spellStart"/>
      <w:r w:rsidR="004D6D15" w:rsidRPr="00E563CA">
        <w:rPr>
          <w:rFonts w:eastAsia="Times New Roman"/>
          <w:color w:val="000000"/>
          <w:szCs w:val="24"/>
          <w:lang w:eastAsia="lt-LT"/>
        </w:rPr>
        <w:t>m</w:t>
      </w:r>
      <w:proofErr w:type="spellEnd"/>
      <w:r w:rsidR="004D6D15" w:rsidRPr="00E563CA">
        <w:rPr>
          <w:rFonts w:eastAsia="Times New Roman"/>
          <w:color w:val="000000"/>
          <w:szCs w:val="24"/>
          <w:lang w:eastAsia="lt-LT"/>
        </w:rPr>
        <w:t xml:space="preserve">. kovo 1 </w:t>
      </w:r>
      <w:proofErr w:type="spellStart"/>
      <w:r w:rsidR="004D6D15" w:rsidRPr="00E563CA">
        <w:rPr>
          <w:rFonts w:eastAsia="Times New Roman"/>
          <w:color w:val="000000"/>
          <w:szCs w:val="24"/>
          <w:lang w:eastAsia="lt-LT"/>
        </w:rPr>
        <w:t>d</w:t>
      </w:r>
      <w:proofErr w:type="spellEnd"/>
      <w:r w:rsidR="005E69F4">
        <w:rPr>
          <w:rFonts w:eastAsia="Times New Roman"/>
          <w:color w:val="000000"/>
          <w:szCs w:val="24"/>
          <w:lang w:eastAsia="lt-LT"/>
        </w:rPr>
        <w:t xml:space="preserve">. </w:t>
      </w:r>
      <w:r w:rsidR="004D6D15" w:rsidRPr="00E563CA">
        <w:rPr>
          <w:rFonts w:eastAsia="Times New Roman"/>
          <w:color w:val="000000"/>
          <w:szCs w:val="24"/>
          <w:lang w:eastAsia="lt-LT"/>
        </w:rPr>
        <w:t xml:space="preserve">vykdoma </w:t>
      </w:r>
      <w:proofErr w:type="spellStart"/>
      <w:r w:rsidR="004D6D15" w:rsidRPr="00E563CA">
        <w:rPr>
          <w:szCs w:val="24"/>
        </w:rPr>
        <w:t>Olweus</w:t>
      </w:r>
      <w:proofErr w:type="spellEnd"/>
      <w:r w:rsidR="004D6D15" w:rsidRPr="00E563CA">
        <w:rPr>
          <w:szCs w:val="24"/>
        </w:rPr>
        <w:t xml:space="preserve"> programos kokybės užtikrinimo sistema</w:t>
      </w:r>
      <w:r w:rsidR="00C92A01">
        <w:rPr>
          <w:rFonts w:eastAsia="Times New Roman"/>
          <w:color w:val="000000"/>
          <w:szCs w:val="24"/>
          <w:lang w:eastAsia="lt-LT"/>
        </w:rPr>
        <w:t xml:space="preserve">, 2019 </w:t>
      </w:r>
      <w:proofErr w:type="spellStart"/>
      <w:r w:rsidR="00C92A01">
        <w:rPr>
          <w:rFonts w:eastAsia="Times New Roman"/>
          <w:color w:val="000000"/>
          <w:szCs w:val="24"/>
          <w:lang w:eastAsia="lt-LT"/>
        </w:rPr>
        <w:t>m</w:t>
      </w:r>
      <w:proofErr w:type="spellEnd"/>
      <w:r w:rsidR="00C92A01">
        <w:rPr>
          <w:rFonts w:eastAsia="Times New Roman"/>
          <w:color w:val="000000"/>
          <w:szCs w:val="24"/>
          <w:lang w:eastAsia="lt-LT"/>
        </w:rPr>
        <w:t xml:space="preserve">. rugpjūčio 26 </w:t>
      </w:r>
      <w:proofErr w:type="spellStart"/>
      <w:r w:rsidR="00C92A01">
        <w:rPr>
          <w:rFonts w:eastAsia="Times New Roman"/>
          <w:color w:val="000000"/>
          <w:szCs w:val="24"/>
          <w:lang w:eastAsia="lt-LT"/>
        </w:rPr>
        <w:t>d</w:t>
      </w:r>
      <w:proofErr w:type="spellEnd"/>
      <w:r w:rsidR="00C92A01">
        <w:rPr>
          <w:rFonts w:eastAsia="Times New Roman"/>
          <w:color w:val="000000"/>
          <w:szCs w:val="24"/>
          <w:lang w:eastAsia="lt-LT"/>
        </w:rPr>
        <w:t>. progimnazij</w:t>
      </w:r>
      <w:r w:rsidR="00BF1C68">
        <w:rPr>
          <w:rFonts w:eastAsia="Times New Roman"/>
          <w:color w:val="000000"/>
          <w:szCs w:val="24"/>
          <w:lang w:eastAsia="lt-LT"/>
        </w:rPr>
        <w:t>ai suteiktas sertifikuotas 2019–</w:t>
      </w:r>
      <w:r w:rsidR="00C92A01">
        <w:rPr>
          <w:rFonts w:eastAsia="Times New Roman"/>
          <w:color w:val="000000"/>
          <w:szCs w:val="24"/>
          <w:lang w:eastAsia="lt-LT"/>
        </w:rPr>
        <w:t xml:space="preserve">2020 </w:t>
      </w:r>
      <w:proofErr w:type="spellStart"/>
      <w:r w:rsidR="00C92A01">
        <w:rPr>
          <w:rFonts w:eastAsia="Times New Roman"/>
          <w:color w:val="000000"/>
          <w:szCs w:val="24"/>
          <w:lang w:eastAsia="lt-LT"/>
        </w:rPr>
        <w:t>m</w:t>
      </w:r>
      <w:proofErr w:type="spellEnd"/>
      <w:r w:rsidR="00C92A01">
        <w:rPr>
          <w:rFonts w:eastAsia="Times New Roman"/>
          <w:color w:val="000000"/>
          <w:szCs w:val="24"/>
          <w:lang w:eastAsia="lt-LT"/>
        </w:rPr>
        <w:t xml:space="preserve">. </w:t>
      </w:r>
      <w:proofErr w:type="spellStart"/>
      <w:r w:rsidR="00C92A01">
        <w:rPr>
          <w:rFonts w:eastAsia="Times New Roman"/>
          <w:color w:val="000000"/>
          <w:szCs w:val="24"/>
          <w:lang w:eastAsia="lt-LT"/>
        </w:rPr>
        <w:t>m</w:t>
      </w:r>
      <w:proofErr w:type="spellEnd"/>
      <w:r w:rsidR="00C92A01">
        <w:rPr>
          <w:rFonts w:eastAsia="Times New Roman"/>
          <w:color w:val="000000"/>
          <w:szCs w:val="24"/>
          <w:lang w:eastAsia="lt-LT"/>
        </w:rPr>
        <w:t xml:space="preserve">. </w:t>
      </w:r>
      <w:proofErr w:type="spellStart"/>
      <w:r w:rsidR="00C92A01">
        <w:rPr>
          <w:rFonts w:eastAsia="Times New Roman"/>
          <w:color w:val="000000"/>
          <w:szCs w:val="24"/>
          <w:lang w:eastAsia="lt-LT"/>
        </w:rPr>
        <w:t>Olweus</w:t>
      </w:r>
      <w:proofErr w:type="spellEnd"/>
      <w:r w:rsidR="00C92A01">
        <w:rPr>
          <w:rFonts w:eastAsia="Times New Roman"/>
          <w:color w:val="000000"/>
          <w:szCs w:val="24"/>
          <w:lang w:eastAsia="lt-LT"/>
        </w:rPr>
        <w:t xml:space="preserve"> mokyklos vardas.</w:t>
      </w:r>
      <w:r w:rsidR="00332BFB">
        <w:rPr>
          <w:rFonts w:eastAsia="Times New Roman"/>
          <w:color w:val="000000"/>
          <w:szCs w:val="24"/>
          <w:lang w:eastAsia="lt-LT"/>
        </w:rPr>
        <w:t xml:space="preserve"> Remiantis 2020 </w:t>
      </w:r>
      <w:proofErr w:type="spellStart"/>
      <w:r w:rsidR="00332BFB">
        <w:rPr>
          <w:rFonts w:eastAsia="Times New Roman"/>
          <w:color w:val="000000"/>
          <w:szCs w:val="24"/>
          <w:lang w:eastAsia="lt-LT"/>
        </w:rPr>
        <w:t>m</w:t>
      </w:r>
      <w:proofErr w:type="spellEnd"/>
      <w:r w:rsidR="00332BFB">
        <w:rPr>
          <w:rFonts w:eastAsia="Times New Roman"/>
          <w:color w:val="000000"/>
          <w:szCs w:val="24"/>
          <w:lang w:eastAsia="lt-LT"/>
        </w:rPr>
        <w:t xml:space="preserve">. lapkričio </w:t>
      </w:r>
      <w:proofErr w:type="spellStart"/>
      <w:r w:rsidR="00332BFB">
        <w:rPr>
          <w:rFonts w:eastAsia="Times New Roman"/>
          <w:color w:val="000000"/>
          <w:szCs w:val="24"/>
          <w:lang w:eastAsia="lt-LT"/>
        </w:rPr>
        <w:t>mėn</w:t>
      </w:r>
      <w:proofErr w:type="spellEnd"/>
      <w:r w:rsidR="00332BFB">
        <w:rPr>
          <w:rFonts w:eastAsia="Times New Roman"/>
          <w:color w:val="000000"/>
          <w:szCs w:val="24"/>
          <w:lang w:eastAsia="lt-LT"/>
        </w:rPr>
        <w:t xml:space="preserve">. 12 </w:t>
      </w:r>
      <w:proofErr w:type="spellStart"/>
      <w:r w:rsidR="00332BFB">
        <w:rPr>
          <w:rFonts w:eastAsia="Times New Roman"/>
          <w:color w:val="000000"/>
          <w:szCs w:val="24"/>
          <w:lang w:eastAsia="lt-LT"/>
        </w:rPr>
        <w:t>d</w:t>
      </w:r>
      <w:proofErr w:type="spellEnd"/>
      <w:r w:rsidR="00332BFB">
        <w:rPr>
          <w:rFonts w:eastAsia="Times New Roman"/>
          <w:color w:val="000000"/>
          <w:szCs w:val="24"/>
          <w:lang w:eastAsia="lt-LT"/>
        </w:rPr>
        <w:t xml:space="preserve">. OPPP kokybės užtikrinimo </w:t>
      </w:r>
      <w:r w:rsidR="00B641DA">
        <w:rPr>
          <w:rFonts w:eastAsia="Times New Roman"/>
          <w:color w:val="000000"/>
          <w:szCs w:val="24"/>
          <w:lang w:eastAsia="lt-LT"/>
        </w:rPr>
        <w:t xml:space="preserve">sistemos audito ataskaitomis ir priedu prie pažymėjimo </w:t>
      </w:r>
      <w:proofErr w:type="spellStart"/>
      <w:r w:rsidR="00B641DA">
        <w:rPr>
          <w:rFonts w:eastAsia="Times New Roman"/>
          <w:color w:val="000000"/>
          <w:szCs w:val="24"/>
          <w:lang w:eastAsia="lt-LT"/>
        </w:rPr>
        <w:t>Nr</w:t>
      </w:r>
      <w:proofErr w:type="spellEnd"/>
      <w:r w:rsidR="00B641DA">
        <w:rPr>
          <w:rFonts w:eastAsia="Times New Roman"/>
          <w:color w:val="000000"/>
          <w:szCs w:val="24"/>
          <w:lang w:eastAsia="lt-LT"/>
        </w:rPr>
        <w:t>. OM9.2-45 progimnazija</w:t>
      </w:r>
      <w:r w:rsidR="00BF1C68">
        <w:rPr>
          <w:rFonts w:eastAsia="Times New Roman"/>
          <w:color w:val="000000"/>
          <w:szCs w:val="24"/>
          <w:lang w:eastAsia="lt-LT"/>
        </w:rPr>
        <w:t>i 2020–2021 ir 2021–</w:t>
      </w:r>
      <w:r w:rsidR="00B641DA">
        <w:rPr>
          <w:rFonts w:eastAsia="Times New Roman"/>
          <w:color w:val="000000"/>
          <w:szCs w:val="24"/>
          <w:lang w:eastAsia="lt-LT"/>
        </w:rPr>
        <w:t>2022 mokslo metams suteiktas „</w:t>
      </w:r>
      <w:proofErr w:type="spellStart"/>
      <w:r w:rsidR="00B641DA">
        <w:rPr>
          <w:rFonts w:eastAsia="Times New Roman"/>
          <w:color w:val="000000"/>
          <w:szCs w:val="24"/>
          <w:lang w:eastAsia="lt-LT"/>
        </w:rPr>
        <w:t>Olweus</w:t>
      </w:r>
      <w:proofErr w:type="spellEnd"/>
      <w:r w:rsidR="00B641DA">
        <w:rPr>
          <w:rFonts w:eastAsia="Times New Roman"/>
          <w:color w:val="000000"/>
          <w:szCs w:val="24"/>
          <w:lang w:eastAsia="lt-LT"/>
        </w:rPr>
        <w:t xml:space="preserve"> mokyklos vardas“.</w:t>
      </w:r>
    </w:p>
    <w:p w:rsidR="00E02B07" w:rsidRDefault="00E02B07" w:rsidP="00E02B07">
      <w:pPr>
        <w:spacing w:after="0"/>
        <w:ind w:firstLine="567"/>
        <w:jc w:val="both"/>
        <w:rPr>
          <w:rFonts w:eastAsia="Times New Roman"/>
          <w:bCs/>
          <w:color w:val="000000"/>
        </w:rPr>
      </w:pPr>
      <w:r>
        <w:rPr>
          <w:rFonts w:eastAsia="Times New Roman"/>
          <w:bCs/>
          <w:color w:val="000000"/>
          <w:szCs w:val="24"/>
          <w:lang w:val="nb-NO" w:eastAsia="lt-LT"/>
        </w:rPr>
        <w:t>2020 m. tyrime dalyvavo apie 88%</w:t>
      </w:r>
      <w:r w:rsidR="006C2EC4">
        <w:rPr>
          <w:rFonts w:eastAsia="Times New Roman"/>
          <w:bCs/>
          <w:color w:val="000000"/>
          <w:szCs w:val="24"/>
          <w:lang w:val="nb-NO" w:eastAsia="lt-LT"/>
        </w:rPr>
        <w:t xml:space="preserve"> –</w:t>
      </w:r>
      <w:r>
        <w:rPr>
          <w:rFonts w:eastAsia="Times New Roman"/>
          <w:bCs/>
          <w:color w:val="000000"/>
          <w:szCs w:val="24"/>
          <w:lang w:val="nb-NO" w:eastAsia="lt-LT"/>
        </w:rPr>
        <w:t xml:space="preserve"> tai 259</w:t>
      </w:r>
      <w:r w:rsidR="006C2EC4">
        <w:rPr>
          <w:rFonts w:eastAsia="Times New Roman"/>
          <w:bCs/>
          <w:color w:val="000000"/>
          <w:szCs w:val="24"/>
          <w:lang w:val="nb-NO" w:eastAsia="lt-LT"/>
        </w:rPr>
        <w:t xml:space="preserve"> iš 296 mokinių, kurie mokosi 3–</w:t>
      </w:r>
      <w:r>
        <w:rPr>
          <w:rFonts w:eastAsia="Times New Roman"/>
          <w:bCs/>
          <w:color w:val="000000"/>
          <w:szCs w:val="24"/>
          <w:lang w:val="nb-NO" w:eastAsia="lt-LT"/>
        </w:rPr>
        <w:t xml:space="preserve">8 progimnazijos klasėse. </w:t>
      </w:r>
      <w:r w:rsidR="0092264B" w:rsidRPr="00E02B07">
        <w:rPr>
          <w:rFonts w:eastAsia="Times New Roman"/>
          <w:bCs/>
          <w:color w:val="000000"/>
        </w:rPr>
        <w:t>Šių metų apklausos rezultatus nelyginame su praėjusių metų rezultatais dėl pasikeitusi</w:t>
      </w:r>
      <w:r>
        <w:rPr>
          <w:rFonts w:eastAsia="Times New Roman"/>
          <w:bCs/>
          <w:color w:val="000000"/>
        </w:rPr>
        <w:t>ų mokymosi aplinkų, būdų ir t.</w:t>
      </w:r>
      <w:r w:rsidR="006C2EC4">
        <w:rPr>
          <w:rFonts w:eastAsia="Times New Roman"/>
          <w:bCs/>
          <w:color w:val="000000"/>
        </w:rPr>
        <w:t xml:space="preserve"> </w:t>
      </w:r>
      <w:r>
        <w:rPr>
          <w:rFonts w:eastAsia="Times New Roman"/>
          <w:bCs/>
          <w:color w:val="000000"/>
        </w:rPr>
        <w:t xml:space="preserve">t. </w:t>
      </w:r>
      <w:r w:rsidR="00BF2DF1">
        <w:rPr>
          <w:rFonts w:eastAsia="Times New Roman"/>
          <w:bCs/>
          <w:color w:val="000000"/>
        </w:rPr>
        <w:t>Ty</w:t>
      </w:r>
      <w:r w:rsidR="006C2EC4">
        <w:rPr>
          <w:rFonts w:eastAsia="Times New Roman"/>
          <w:bCs/>
          <w:color w:val="000000"/>
        </w:rPr>
        <w:t>rimas atskleidė, kad patyčias 2–</w:t>
      </w:r>
      <w:r w:rsidR="00BF2DF1">
        <w:rPr>
          <w:rFonts w:eastAsia="Times New Roman"/>
          <w:bCs/>
          <w:color w:val="000000"/>
        </w:rPr>
        <w:t>3 kartus per mėnesį patyrė 17</w:t>
      </w:r>
      <w:r w:rsidR="00BF2DF1">
        <w:rPr>
          <w:rFonts w:eastAsia="Times New Roman"/>
          <w:bCs/>
          <w:color w:val="000000"/>
          <w:szCs w:val="24"/>
          <w:lang w:val="nb-NO" w:eastAsia="lt-LT"/>
        </w:rPr>
        <w:t xml:space="preserve">% apklausoje dalyvavusių mokinių. Tyrime buvo paminėta, kad </w:t>
      </w:r>
      <w:r w:rsidR="00BF2DF1">
        <w:rPr>
          <w:rFonts w:eastAsia="Times New Roman"/>
          <w:bCs/>
          <w:color w:val="000000"/>
          <w:szCs w:val="24"/>
          <w:lang w:eastAsia="lt-LT"/>
        </w:rPr>
        <w:t>d</w:t>
      </w:r>
      <w:r w:rsidR="00BF2DF1" w:rsidRPr="00BF2DF1">
        <w:rPr>
          <w:rFonts w:eastAsia="Times New Roman"/>
          <w:bCs/>
          <w:color w:val="000000"/>
          <w:szCs w:val="24"/>
          <w:lang w:eastAsia="lt-LT"/>
        </w:rPr>
        <w:t>augiausia patyčių patiria mergaitės klasėje be mokytojo, koridoriuose, kieme ir kitose vietose, o berniukai – koridoriuose, kieme, kitose vietose</w:t>
      </w:r>
      <w:r w:rsidR="00BF2DF1">
        <w:rPr>
          <w:rFonts w:eastAsia="Times New Roman"/>
          <w:bCs/>
          <w:color w:val="000000"/>
          <w:szCs w:val="24"/>
          <w:lang w:eastAsia="lt-LT"/>
        </w:rPr>
        <w:t xml:space="preserve">. MSG susirinkimų metu </w:t>
      </w:r>
      <w:r w:rsidR="00BF2DF1">
        <w:t>situacija aptarta, susitarta atkreipti didesnį dėmesį į mokinių elgesį koridoriuose ir kabinetuose. Pokalbių su mokiniais metu paaiškėjo, jog mokytojai prižiūri ir perspėja netinkamai besielgiančius</w:t>
      </w:r>
    </w:p>
    <w:p w:rsidR="005E69F4" w:rsidRDefault="00BF2DF1" w:rsidP="005E69F4">
      <w:pPr>
        <w:spacing w:after="0" w:line="240" w:lineRule="auto"/>
        <w:ind w:firstLine="567"/>
        <w:jc w:val="both"/>
        <w:rPr>
          <w:rFonts w:eastAsia="Times New Roman"/>
          <w:color w:val="000000"/>
          <w:szCs w:val="24"/>
          <w:lang w:eastAsia="lt-LT"/>
        </w:rPr>
      </w:pPr>
      <w:r>
        <w:t xml:space="preserve">2020 </w:t>
      </w:r>
      <w:proofErr w:type="spellStart"/>
      <w:r>
        <w:t>m</w:t>
      </w:r>
      <w:proofErr w:type="spellEnd"/>
      <w:r>
        <w:t xml:space="preserve">. lapkričio mėnesį </w:t>
      </w:r>
      <w:r w:rsidR="006C2EC4">
        <w:t xml:space="preserve">prasidėjo nuotolinis </w:t>
      </w:r>
      <w:proofErr w:type="spellStart"/>
      <w:r w:rsidR="006C2EC4">
        <w:t>mokymas(</w:t>
      </w:r>
      <w:r>
        <w:t>is</w:t>
      </w:r>
      <w:proofErr w:type="spellEnd"/>
      <w:r>
        <w:t xml:space="preserve">). Mokiniai ir jų tėvai buvo supažindinti su elgesio taisyklėmis ir atsakomybėmis mokantis nuotoliniu būdu. Tėvams buvo pateiktos rekomendacijos kol vaikas mokosi namuose, kuriose yra priminimas apie saugaus elgesio internetinėje erdvėje reikalavimus, kvietimas bendradarbiauti dėl virtualių patyčių. </w:t>
      </w:r>
      <w:proofErr w:type="spellStart"/>
      <w:r>
        <w:t>Olweus</w:t>
      </w:r>
      <w:proofErr w:type="spellEnd"/>
      <w:r>
        <w:t xml:space="preserve"> klasių valandėlės, MSG susirinkimai, PPKK susitikimai vyko </w:t>
      </w:r>
      <w:proofErr w:type="spellStart"/>
      <w:r>
        <w:t>Zoom</w:t>
      </w:r>
      <w:proofErr w:type="spellEnd"/>
      <w:r>
        <w:t xml:space="preserve"> ir </w:t>
      </w:r>
      <w:proofErr w:type="spellStart"/>
      <w:r>
        <w:t>Teams</w:t>
      </w:r>
      <w:proofErr w:type="spellEnd"/>
      <w:r>
        <w:t xml:space="preserve"> platformose pagal OPKUS standarto reikalavimus. 2020 </w:t>
      </w:r>
      <w:proofErr w:type="spellStart"/>
      <w:r>
        <w:t>m</w:t>
      </w:r>
      <w:proofErr w:type="spellEnd"/>
      <w:r>
        <w:t xml:space="preserve">. birželio mėnesį klasių kuratoriai pildė C2 atmintines, </w:t>
      </w:r>
      <w:proofErr w:type="spellStart"/>
      <w:r>
        <w:t>Tamo</w:t>
      </w:r>
      <w:proofErr w:type="spellEnd"/>
      <w:r>
        <w:t xml:space="preserve"> dienyne</w:t>
      </w:r>
      <w:r w:rsidR="008F1E45">
        <w:t xml:space="preserve"> matyti, kad </w:t>
      </w:r>
      <w:proofErr w:type="spellStart"/>
      <w:r w:rsidR="008F1E45">
        <w:t>O</w:t>
      </w:r>
      <w:r>
        <w:t>lweus</w:t>
      </w:r>
      <w:proofErr w:type="spellEnd"/>
      <w:r>
        <w:t xml:space="preserve"> klasių valandėlės vyko pagal numatytus reikalavimus, klasių tėvų susirinkimų metu patyčių temomis taip pat buvo diskutuota. Visi </w:t>
      </w:r>
      <w:r w:rsidR="008F1E45">
        <w:t>pro</w:t>
      </w:r>
      <w:r>
        <w:t xml:space="preserve">gimnazijos mokytojai, personalo darbuotojai, mokiniai, jų tėvai supažindinti su Smurto prevencijos įgyvendinimo </w:t>
      </w:r>
      <w:r w:rsidR="008F1E45">
        <w:t>Kybartų „Saulės“</w:t>
      </w:r>
      <w:r>
        <w:t xml:space="preserve"> </w:t>
      </w:r>
      <w:r w:rsidR="008F1E45">
        <w:t>pro</w:t>
      </w:r>
      <w:r>
        <w:t>gimn</w:t>
      </w:r>
      <w:r w:rsidR="008F1E45">
        <w:t>azijoje tvarkos aprašu Nr.V1-72</w:t>
      </w:r>
      <w:r>
        <w:t xml:space="preserve">. Nuo 2020 </w:t>
      </w:r>
      <w:proofErr w:type="spellStart"/>
      <w:r>
        <w:t>m</w:t>
      </w:r>
      <w:proofErr w:type="spellEnd"/>
      <w:r>
        <w:t xml:space="preserve">. </w:t>
      </w:r>
      <w:r w:rsidR="00A7475A">
        <w:t>lapkričio mėnesio 1–</w:t>
      </w:r>
      <w:r w:rsidR="008F1E45">
        <w:t>8</w:t>
      </w:r>
      <w:r>
        <w:t xml:space="preserve"> klasių </w:t>
      </w:r>
      <w:proofErr w:type="spellStart"/>
      <w:r w:rsidR="008F1E45">
        <w:t>pro</w:t>
      </w:r>
      <w:r>
        <w:t>gimnazistų</w:t>
      </w:r>
      <w:proofErr w:type="spellEnd"/>
      <w:r>
        <w:t xml:space="preserve"> srautai nuotoliniu būdu mokosi paga</w:t>
      </w:r>
      <w:r w:rsidR="00A7475A">
        <w:t>l sudarytą slenkantį grafiką. 1–</w:t>
      </w:r>
      <w:r w:rsidR="008F1E45">
        <w:lastRenderedPageBreak/>
        <w:t>8</w:t>
      </w:r>
      <w:r>
        <w:t xml:space="preserve"> klasių </w:t>
      </w:r>
      <w:r w:rsidR="008F1E45">
        <w:t>mokiniams</w:t>
      </w:r>
      <w:r>
        <w:t xml:space="preserve">, mokantis nuotoliniu būdu, </w:t>
      </w:r>
      <w:proofErr w:type="spellStart"/>
      <w:r>
        <w:t>Olweus</w:t>
      </w:r>
      <w:proofErr w:type="spellEnd"/>
      <w:r>
        <w:t xml:space="preserve"> klasių valandėlės vyksta </w:t>
      </w:r>
      <w:proofErr w:type="spellStart"/>
      <w:r>
        <w:t>Zoom</w:t>
      </w:r>
      <w:proofErr w:type="spellEnd"/>
      <w:r>
        <w:t xml:space="preserve"> ir</w:t>
      </w:r>
      <w:r w:rsidR="00A7475A">
        <w:t xml:space="preserve"> </w:t>
      </w:r>
      <w:r>
        <w:t>/</w:t>
      </w:r>
      <w:r w:rsidR="00A7475A">
        <w:t xml:space="preserve"> </w:t>
      </w:r>
      <w:r>
        <w:t xml:space="preserve">ar </w:t>
      </w:r>
      <w:proofErr w:type="spellStart"/>
      <w:r>
        <w:t>Teams</w:t>
      </w:r>
      <w:proofErr w:type="spellEnd"/>
      <w:r>
        <w:t xml:space="preserve"> platformose. MSG ir PPKK susirinkimai vyk</w:t>
      </w:r>
      <w:r w:rsidR="008F1E45">
        <w:t>o</w:t>
      </w:r>
      <w:r>
        <w:t xml:space="preserve"> </w:t>
      </w:r>
      <w:proofErr w:type="spellStart"/>
      <w:r>
        <w:t>Zoom</w:t>
      </w:r>
      <w:proofErr w:type="spellEnd"/>
      <w:r>
        <w:t xml:space="preserve"> ir/ar </w:t>
      </w:r>
      <w:proofErr w:type="spellStart"/>
      <w:r>
        <w:t>Teams</w:t>
      </w:r>
      <w:proofErr w:type="spellEnd"/>
      <w:r>
        <w:t xml:space="preserve"> platformose. Visos veiklos organizuojamos pagal OPKUS standarto reikalavimus</w:t>
      </w:r>
    </w:p>
    <w:p w:rsidR="000C0A4A" w:rsidRDefault="000C0A4A" w:rsidP="000275C4">
      <w:pPr>
        <w:spacing w:after="0" w:line="240" w:lineRule="auto"/>
        <w:jc w:val="both"/>
        <w:rPr>
          <w:b/>
          <w:szCs w:val="24"/>
        </w:rPr>
      </w:pPr>
    </w:p>
    <w:p w:rsidR="00C156C4" w:rsidRPr="00BC1D87" w:rsidRDefault="00BC1D87" w:rsidP="00BC1D87">
      <w:pPr>
        <w:spacing w:after="0" w:line="240" w:lineRule="auto"/>
        <w:jc w:val="center"/>
        <w:rPr>
          <w:rFonts w:eastAsia="Times New Roman"/>
          <w:b/>
          <w:bCs/>
          <w:color w:val="000000"/>
          <w:szCs w:val="24"/>
          <w:lang w:eastAsia="lt-LT"/>
        </w:rPr>
      </w:pPr>
      <w:r>
        <w:rPr>
          <w:rFonts w:eastAsia="Times New Roman"/>
          <w:b/>
          <w:bCs/>
          <w:color w:val="000000"/>
          <w:szCs w:val="24"/>
          <w:lang w:eastAsia="lt-LT"/>
        </w:rPr>
        <w:t>PRO</w:t>
      </w:r>
      <w:r w:rsidRPr="00BC1D87">
        <w:rPr>
          <w:rFonts w:eastAsia="Times New Roman"/>
          <w:b/>
          <w:bCs/>
          <w:color w:val="000000"/>
          <w:szCs w:val="24"/>
          <w:lang w:eastAsia="lt-LT"/>
        </w:rPr>
        <w:t>GIMNAZIJOS ĮSIPAREIGOJIMAI OPPP</w:t>
      </w:r>
    </w:p>
    <w:p w:rsidR="00BC1D87" w:rsidRPr="00BC1D87" w:rsidRDefault="00BC1D87" w:rsidP="00BC1D87">
      <w:pPr>
        <w:spacing w:after="0" w:line="240" w:lineRule="auto"/>
        <w:jc w:val="center"/>
        <w:rPr>
          <w:szCs w:val="24"/>
        </w:rPr>
      </w:pPr>
    </w:p>
    <w:p w:rsidR="00C156C4" w:rsidRPr="00827841" w:rsidRDefault="00C156C4" w:rsidP="00827841">
      <w:pPr>
        <w:spacing w:after="0" w:line="240" w:lineRule="auto"/>
        <w:ind w:firstLine="567"/>
        <w:jc w:val="both"/>
        <w:rPr>
          <w:rFonts w:eastAsia="Times New Roman"/>
          <w:szCs w:val="24"/>
          <w:lang w:eastAsia="lt-LT"/>
        </w:rPr>
      </w:pPr>
      <w:r w:rsidRPr="00E563CA">
        <w:rPr>
          <w:rFonts w:eastAsia="Times New Roman"/>
          <w:color w:val="000000"/>
          <w:szCs w:val="24"/>
          <w:lang w:eastAsia="lt-LT"/>
        </w:rPr>
        <w:t>Vilkaviškio r</w:t>
      </w:r>
      <w:r w:rsidR="000275C4">
        <w:rPr>
          <w:rFonts w:eastAsia="Times New Roman"/>
          <w:color w:val="000000"/>
          <w:szCs w:val="24"/>
          <w:lang w:eastAsia="lt-LT"/>
        </w:rPr>
        <w:t>.</w:t>
      </w:r>
      <w:r w:rsidRPr="00E563CA">
        <w:rPr>
          <w:rFonts w:eastAsia="Times New Roman"/>
          <w:color w:val="000000"/>
          <w:szCs w:val="24"/>
          <w:lang w:eastAsia="lt-LT"/>
        </w:rPr>
        <w:t xml:space="preserve"> Kybartų „Saulės“ progimnazi</w:t>
      </w:r>
      <w:r w:rsidR="000275C4">
        <w:rPr>
          <w:rFonts w:eastAsia="Times New Roman"/>
          <w:color w:val="000000"/>
          <w:szCs w:val="24"/>
          <w:lang w:eastAsia="lt-LT"/>
        </w:rPr>
        <w:t>ja dirba vadovaudamasi Lietuvos</w:t>
      </w:r>
      <w:r w:rsidRPr="00E563CA">
        <w:rPr>
          <w:rFonts w:eastAsia="Times New Roman"/>
          <w:color w:val="000000"/>
          <w:szCs w:val="24"/>
          <w:lang w:eastAsia="lt-LT"/>
        </w:rPr>
        <w:t xml:space="preserve"> Respublikos Švietimo įstatymu, Vilkaviškio r</w:t>
      </w:r>
      <w:r w:rsidR="000275C4">
        <w:rPr>
          <w:rFonts w:eastAsia="Times New Roman"/>
          <w:color w:val="000000"/>
          <w:szCs w:val="24"/>
          <w:lang w:eastAsia="lt-LT"/>
        </w:rPr>
        <w:t>.</w:t>
      </w:r>
      <w:r w:rsidRPr="00E563CA">
        <w:rPr>
          <w:rFonts w:eastAsia="Times New Roman"/>
          <w:color w:val="000000"/>
          <w:szCs w:val="24"/>
          <w:lang w:eastAsia="lt-LT"/>
        </w:rPr>
        <w:t xml:space="preserve"> Kybartų „Saulės“ progimnazijos nuostatais, strateginiu ir metiniu veiklos planu, vidaus darbo tvarkos taisyklėmis ir kitais teisės aktais. Siekiant sumažinti patyčių mąstą progimnazijoje vadovaujamasi Lietuvos Respublikos Vaiko teisių apsaugos pagrindų </w:t>
      </w:r>
      <w:r w:rsidRPr="00827841">
        <w:rPr>
          <w:rFonts w:eastAsia="Times New Roman"/>
          <w:szCs w:val="24"/>
          <w:lang w:eastAsia="lt-LT"/>
        </w:rPr>
        <w:t>įstatymu, Vaiko gerovės</w:t>
      </w:r>
      <w:r w:rsidR="000275C4" w:rsidRPr="00827841">
        <w:rPr>
          <w:rFonts w:eastAsia="Times New Roman"/>
          <w:szCs w:val="24"/>
          <w:lang w:eastAsia="lt-LT"/>
        </w:rPr>
        <w:t xml:space="preserve"> komisijos metiniu darbo planu,</w:t>
      </w:r>
      <w:r w:rsidRPr="00827841">
        <w:rPr>
          <w:rFonts w:eastAsia="Times New Roman"/>
          <w:szCs w:val="24"/>
          <w:lang w:eastAsia="lt-LT"/>
        </w:rPr>
        <w:t xml:space="preserve"> </w:t>
      </w:r>
      <w:proofErr w:type="spellStart"/>
      <w:r w:rsidRPr="00827841">
        <w:rPr>
          <w:rFonts w:eastAsia="Times New Roman"/>
          <w:szCs w:val="24"/>
          <w:lang w:eastAsia="lt-LT"/>
        </w:rPr>
        <w:t>Olweus</w:t>
      </w:r>
      <w:proofErr w:type="spellEnd"/>
      <w:r w:rsidRPr="00827841">
        <w:rPr>
          <w:rFonts w:eastAsia="Times New Roman"/>
          <w:szCs w:val="24"/>
          <w:lang w:eastAsia="lt-LT"/>
        </w:rPr>
        <w:t xml:space="preserve"> programos standartu.</w:t>
      </w:r>
    </w:p>
    <w:p w:rsidR="005026AB" w:rsidRPr="00827841" w:rsidRDefault="000275C4" w:rsidP="00827841">
      <w:pPr>
        <w:spacing w:after="0" w:line="240" w:lineRule="auto"/>
        <w:ind w:firstLine="567"/>
        <w:jc w:val="both"/>
        <w:rPr>
          <w:rFonts w:eastAsia="Times New Roman"/>
          <w:b/>
          <w:bCs/>
          <w:szCs w:val="24"/>
          <w:lang w:eastAsia="lt-LT"/>
        </w:rPr>
      </w:pPr>
      <w:r w:rsidRPr="00827841">
        <w:rPr>
          <w:rFonts w:eastAsia="Times New Roman"/>
          <w:b/>
          <w:bCs/>
          <w:szCs w:val="24"/>
          <w:lang w:eastAsia="lt-LT"/>
        </w:rPr>
        <w:t>Tikslas</w:t>
      </w:r>
      <w:r w:rsidR="005026AB" w:rsidRPr="00827841">
        <w:rPr>
          <w:rFonts w:eastAsia="Times New Roman"/>
          <w:b/>
          <w:bCs/>
          <w:szCs w:val="24"/>
          <w:lang w:eastAsia="lt-LT"/>
        </w:rPr>
        <w:t>:</w:t>
      </w:r>
    </w:p>
    <w:p w:rsidR="00C156C4" w:rsidRPr="00827841" w:rsidRDefault="005026AB" w:rsidP="00827841">
      <w:pPr>
        <w:pStyle w:val="Sraopastraipa"/>
        <w:numPr>
          <w:ilvl w:val="0"/>
          <w:numId w:val="29"/>
        </w:numPr>
        <w:tabs>
          <w:tab w:val="left" w:pos="851"/>
        </w:tabs>
        <w:ind w:left="0" w:firstLine="567"/>
        <w:jc w:val="both"/>
      </w:pPr>
      <w:r w:rsidRPr="00827841">
        <w:t xml:space="preserve">Laikytis </w:t>
      </w:r>
      <w:proofErr w:type="spellStart"/>
      <w:r w:rsidRPr="00827841">
        <w:t>Olweus</w:t>
      </w:r>
      <w:proofErr w:type="spellEnd"/>
      <w:r w:rsidRPr="00827841">
        <w:t xml:space="preserve"> programos standarto reikalavimų, OPKUS plano, laiku pildyti reikalaujamus dokumentus. </w:t>
      </w:r>
    </w:p>
    <w:p w:rsidR="00B239D4" w:rsidRPr="00827841" w:rsidRDefault="00B239D4" w:rsidP="00827841">
      <w:pPr>
        <w:pStyle w:val="prastasistinklapis"/>
        <w:numPr>
          <w:ilvl w:val="0"/>
          <w:numId w:val="29"/>
        </w:numPr>
        <w:ind w:left="851" w:hanging="284"/>
        <w:rPr>
          <w:lang w:val="en-US"/>
        </w:rPr>
      </w:pPr>
      <w:r w:rsidRPr="00827841">
        <w:t xml:space="preserve">Pagal galimybes sumažinti patyčių taškų skaičių progimnazijos teritorijoje. </w:t>
      </w:r>
    </w:p>
    <w:p w:rsidR="005026AB" w:rsidRPr="00827841" w:rsidRDefault="00EE1CD2" w:rsidP="00827841">
      <w:pPr>
        <w:pStyle w:val="prastasistinklapis"/>
        <w:numPr>
          <w:ilvl w:val="0"/>
          <w:numId w:val="29"/>
        </w:numPr>
        <w:spacing w:before="0" w:beforeAutospacing="0" w:after="0" w:afterAutospacing="0"/>
        <w:ind w:left="851" w:hanging="284"/>
        <w:rPr>
          <w:lang w:val="en-US"/>
        </w:rPr>
      </w:pPr>
      <w:r>
        <w:t>P</w:t>
      </w:r>
      <w:r w:rsidR="009705E0">
        <w:t>astebėti, reaguoti ir užkirsti kelią kibernetinėms patyčioms.</w:t>
      </w:r>
    </w:p>
    <w:p w:rsidR="00C156C4" w:rsidRPr="00E563CA" w:rsidRDefault="00C156C4" w:rsidP="00B239D4">
      <w:pPr>
        <w:spacing w:after="0" w:line="240" w:lineRule="auto"/>
        <w:ind w:firstLine="567"/>
        <w:jc w:val="both"/>
        <w:rPr>
          <w:rFonts w:eastAsia="Times New Roman"/>
          <w:color w:val="000000"/>
          <w:szCs w:val="24"/>
          <w:lang w:eastAsia="lt-LT"/>
        </w:rPr>
      </w:pPr>
      <w:r w:rsidRPr="00E563CA">
        <w:rPr>
          <w:rFonts w:eastAsia="Times New Roman"/>
          <w:b/>
          <w:bCs/>
          <w:color w:val="000000"/>
          <w:szCs w:val="24"/>
          <w:lang w:eastAsia="lt-LT"/>
        </w:rPr>
        <w:t>Uždaviniai:</w:t>
      </w:r>
    </w:p>
    <w:p w:rsidR="00C156C4" w:rsidRPr="00827841" w:rsidRDefault="009705E0" w:rsidP="00B239D4">
      <w:pPr>
        <w:pStyle w:val="prastasistinklapis"/>
        <w:spacing w:before="0" w:beforeAutospacing="0" w:after="0" w:afterAutospacing="0"/>
        <w:ind w:firstLine="567"/>
        <w:jc w:val="both"/>
      </w:pPr>
      <w:r w:rsidRPr="009705E0">
        <w:t>1</w:t>
      </w:r>
      <w:r w:rsidR="00C156C4" w:rsidRPr="009705E0">
        <w:t>.</w:t>
      </w:r>
      <w:r w:rsidR="000275C4" w:rsidRPr="00827841">
        <w:rPr>
          <w:b/>
        </w:rPr>
        <w:t xml:space="preserve"> </w:t>
      </w:r>
      <w:r w:rsidR="00B239D4" w:rsidRPr="00827841">
        <w:t>Užtikrinti visų progimnazijos darbuotojų aktyvų dalyvavimą kovoje su patyčiomis.</w:t>
      </w:r>
    </w:p>
    <w:p w:rsidR="002669BA" w:rsidRPr="00623D4D" w:rsidRDefault="00B239D4" w:rsidP="00E470B2">
      <w:pPr>
        <w:pStyle w:val="Default"/>
        <w:ind w:firstLine="567"/>
        <w:jc w:val="both"/>
        <w:rPr>
          <w:rFonts w:eastAsia="Times New Roman"/>
          <w:color w:val="auto"/>
          <w:lang w:eastAsia="lt-LT"/>
        </w:rPr>
      </w:pPr>
      <w:r>
        <w:rPr>
          <w:rFonts w:eastAsia="Times New Roman"/>
          <w:lang w:eastAsia="lt-LT"/>
        </w:rPr>
        <w:t>2</w:t>
      </w:r>
      <w:r w:rsidR="00C156C4" w:rsidRPr="00E563CA">
        <w:rPr>
          <w:rFonts w:eastAsia="Times New Roman"/>
          <w:lang w:eastAsia="lt-LT"/>
        </w:rPr>
        <w:t>.</w:t>
      </w:r>
      <w:r w:rsidR="000275C4">
        <w:rPr>
          <w:rFonts w:eastAsia="Times New Roman"/>
          <w:lang w:eastAsia="lt-LT"/>
        </w:rPr>
        <w:t xml:space="preserve"> </w:t>
      </w:r>
      <w:r w:rsidR="00C156C4" w:rsidRPr="00E563CA">
        <w:rPr>
          <w:rFonts w:eastAsia="Times New Roman"/>
          <w:lang w:eastAsia="lt-LT"/>
        </w:rPr>
        <w:t xml:space="preserve">Užtikrinti tinkamą </w:t>
      </w:r>
      <w:proofErr w:type="spellStart"/>
      <w:r w:rsidR="00C156C4" w:rsidRPr="00E563CA">
        <w:rPr>
          <w:rFonts w:eastAsia="Times New Roman"/>
          <w:lang w:eastAsia="lt-LT"/>
        </w:rPr>
        <w:t>Olweus</w:t>
      </w:r>
      <w:proofErr w:type="spellEnd"/>
      <w:r w:rsidR="00C156C4" w:rsidRPr="00E563CA">
        <w:rPr>
          <w:rFonts w:eastAsia="Times New Roman"/>
          <w:lang w:eastAsia="lt-LT"/>
        </w:rPr>
        <w:t xml:space="preserve"> klasių valandėlių vedimą, konsultuoti klasių auklėtojus patyčių </w:t>
      </w:r>
      <w:r w:rsidR="00C156C4" w:rsidRPr="00623D4D">
        <w:rPr>
          <w:rFonts w:eastAsia="Times New Roman"/>
          <w:color w:val="auto"/>
          <w:lang w:eastAsia="lt-LT"/>
        </w:rPr>
        <w:t>prevencijos, do</w:t>
      </w:r>
      <w:r w:rsidR="003E7027">
        <w:rPr>
          <w:rFonts w:eastAsia="Times New Roman"/>
          <w:color w:val="auto"/>
          <w:lang w:eastAsia="lt-LT"/>
        </w:rPr>
        <w:t>kumentacijos pildymo klausimais. Klasių auklėtojai:</w:t>
      </w:r>
      <w:r w:rsidR="00CB1A2C" w:rsidRPr="00623D4D">
        <w:rPr>
          <w:rFonts w:eastAsia="Times New Roman"/>
          <w:color w:val="auto"/>
          <w:lang w:eastAsia="lt-LT"/>
        </w:rPr>
        <w:t xml:space="preserve"> </w:t>
      </w:r>
    </w:p>
    <w:p w:rsidR="003E7027" w:rsidRDefault="00B239D4" w:rsidP="00E470B2">
      <w:pPr>
        <w:pStyle w:val="Default"/>
        <w:ind w:firstLine="567"/>
        <w:jc w:val="both"/>
        <w:rPr>
          <w:color w:val="auto"/>
        </w:rPr>
      </w:pPr>
      <w:r>
        <w:rPr>
          <w:rFonts w:eastAsia="Times New Roman"/>
          <w:color w:val="auto"/>
          <w:lang w:eastAsia="lt-LT"/>
        </w:rPr>
        <w:t>2</w:t>
      </w:r>
      <w:r w:rsidR="003E7027">
        <w:rPr>
          <w:rFonts w:eastAsia="Times New Roman"/>
          <w:color w:val="auto"/>
          <w:lang w:eastAsia="lt-LT"/>
        </w:rPr>
        <w:t xml:space="preserve">.1. </w:t>
      </w:r>
      <w:r w:rsidR="009705E0">
        <w:t>mokyti mokinius bendrauti ir bendradarbiauti, diegiant atsakomybę už savo veiksmus virtualioje erdvėje</w:t>
      </w:r>
      <w:r w:rsidR="003E7027">
        <w:rPr>
          <w:color w:val="auto"/>
        </w:rPr>
        <w:t>;</w:t>
      </w:r>
    </w:p>
    <w:p w:rsidR="009705E0" w:rsidRDefault="00B239D4" w:rsidP="00E470B2">
      <w:pPr>
        <w:pStyle w:val="Default"/>
        <w:ind w:firstLine="567"/>
        <w:jc w:val="both"/>
        <w:rPr>
          <w:color w:val="auto"/>
        </w:rPr>
      </w:pPr>
      <w:r>
        <w:rPr>
          <w:color w:val="auto"/>
        </w:rPr>
        <w:t>2</w:t>
      </w:r>
      <w:r w:rsidR="003E7027">
        <w:rPr>
          <w:color w:val="auto"/>
        </w:rPr>
        <w:t>.2.</w:t>
      </w:r>
      <w:r w:rsidR="00CB1A2C" w:rsidRPr="00623D4D">
        <w:rPr>
          <w:color w:val="auto"/>
        </w:rPr>
        <w:t xml:space="preserve"> </w:t>
      </w:r>
      <w:r w:rsidR="009705E0">
        <w:t>mokytis atpažinti kibernetines patyčias</w:t>
      </w:r>
      <w:r w:rsidR="009705E0">
        <w:rPr>
          <w:color w:val="auto"/>
        </w:rPr>
        <w:t>;</w:t>
      </w:r>
    </w:p>
    <w:p w:rsidR="00C156C4" w:rsidRPr="00623D4D" w:rsidRDefault="009705E0" w:rsidP="00E470B2">
      <w:pPr>
        <w:pStyle w:val="Default"/>
        <w:ind w:firstLine="567"/>
        <w:jc w:val="both"/>
        <w:rPr>
          <w:color w:val="auto"/>
        </w:rPr>
      </w:pPr>
      <w:r>
        <w:rPr>
          <w:color w:val="auto"/>
        </w:rPr>
        <w:t xml:space="preserve">2.3. </w:t>
      </w:r>
      <w:r>
        <w:t>mokytis reaguoti ir užkirsti kelią kibernetinėms patyčioms</w:t>
      </w:r>
      <w:r w:rsidR="00CB1A2C" w:rsidRPr="00623D4D">
        <w:rPr>
          <w:color w:val="auto"/>
        </w:rPr>
        <w:t xml:space="preserve"> </w:t>
      </w:r>
    </w:p>
    <w:p w:rsidR="00C156C4" w:rsidRPr="00623D4D" w:rsidRDefault="00B239D4" w:rsidP="006124C2">
      <w:pPr>
        <w:pStyle w:val="Default"/>
        <w:ind w:firstLine="567"/>
        <w:jc w:val="both"/>
        <w:rPr>
          <w:color w:val="auto"/>
        </w:rPr>
      </w:pPr>
      <w:r>
        <w:rPr>
          <w:rFonts w:eastAsia="Times New Roman"/>
          <w:color w:val="auto"/>
          <w:lang w:eastAsia="lt-LT"/>
        </w:rPr>
        <w:t>3</w:t>
      </w:r>
      <w:r w:rsidR="00C156C4" w:rsidRPr="00623D4D">
        <w:rPr>
          <w:rFonts w:eastAsia="Times New Roman"/>
          <w:color w:val="auto"/>
          <w:lang w:eastAsia="lt-LT"/>
        </w:rPr>
        <w:t>.</w:t>
      </w:r>
      <w:r w:rsidR="000275C4" w:rsidRPr="00623D4D">
        <w:rPr>
          <w:rFonts w:eastAsia="Times New Roman"/>
          <w:color w:val="auto"/>
          <w:lang w:eastAsia="lt-LT"/>
        </w:rPr>
        <w:t xml:space="preserve"> </w:t>
      </w:r>
      <w:r w:rsidR="00C156C4" w:rsidRPr="00623D4D">
        <w:rPr>
          <w:rFonts w:eastAsia="Times New Roman"/>
          <w:color w:val="auto"/>
          <w:lang w:eastAsia="lt-LT"/>
        </w:rPr>
        <w:t xml:space="preserve">Apie patyčių prevencijos programą informuoti </w:t>
      </w:r>
      <w:r w:rsidR="005E0036" w:rsidRPr="00623D4D">
        <w:rPr>
          <w:rFonts w:eastAsia="Times New Roman"/>
          <w:color w:val="auto"/>
          <w:lang w:eastAsia="lt-LT"/>
        </w:rPr>
        <w:t xml:space="preserve">tėvus, įtraukti </w:t>
      </w:r>
      <w:r w:rsidR="00E470B2" w:rsidRPr="00623D4D">
        <w:rPr>
          <w:rFonts w:eastAsia="Times New Roman"/>
          <w:color w:val="auto"/>
          <w:lang w:eastAsia="lt-LT"/>
        </w:rPr>
        <w:t>juos į bendrą veiklą ir</w:t>
      </w:r>
      <w:r w:rsidR="00E470B2" w:rsidRPr="00623D4D">
        <w:rPr>
          <w:bCs/>
          <w:color w:val="auto"/>
        </w:rPr>
        <w:t xml:space="preserve"> siekti bendradarbiavimo su tėvais</w:t>
      </w:r>
      <w:r w:rsidR="00E470B2" w:rsidRPr="00623D4D">
        <w:rPr>
          <w:rFonts w:eastAsia="Times New Roman"/>
          <w:color w:val="auto"/>
          <w:lang w:eastAsia="lt-LT"/>
        </w:rPr>
        <w:t>.</w:t>
      </w:r>
      <w:r w:rsidR="005E0036" w:rsidRPr="00623D4D">
        <w:rPr>
          <w:rFonts w:eastAsia="Times New Roman"/>
          <w:color w:val="auto"/>
          <w:lang w:eastAsia="lt-LT"/>
        </w:rPr>
        <w:t xml:space="preserve"> </w:t>
      </w:r>
      <w:r w:rsidR="00E470B2" w:rsidRPr="00623D4D">
        <w:rPr>
          <w:rFonts w:eastAsia="Times New Roman"/>
          <w:color w:val="auto"/>
          <w:lang w:eastAsia="lt-LT"/>
        </w:rPr>
        <w:t>E</w:t>
      </w:r>
      <w:r w:rsidR="005E0036" w:rsidRPr="00623D4D">
        <w:rPr>
          <w:rFonts w:eastAsia="Times New Roman"/>
          <w:color w:val="auto"/>
          <w:lang w:eastAsia="lt-LT"/>
        </w:rPr>
        <w:t>sant ekstremaliai situacijai</w:t>
      </w:r>
      <w:r w:rsidR="00E470B2" w:rsidRPr="00623D4D">
        <w:rPr>
          <w:rFonts w:eastAsia="Times New Roman"/>
          <w:color w:val="auto"/>
          <w:lang w:eastAsia="lt-LT"/>
        </w:rPr>
        <w:t>,</w:t>
      </w:r>
      <w:r w:rsidR="005E0036" w:rsidRPr="00623D4D">
        <w:rPr>
          <w:rFonts w:eastAsia="Times New Roman"/>
          <w:color w:val="auto"/>
          <w:lang w:eastAsia="lt-LT"/>
        </w:rPr>
        <w:t xml:space="preserve"> </w:t>
      </w:r>
      <w:r w:rsidR="005E0036" w:rsidRPr="00623D4D">
        <w:rPr>
          <w:color w:val="auto"/>
        </w:rPr>
        <w:t xml:space="preserve">dalintis su </w:t>
      </w:r>
      <w:r w:rsidR="00E470B2" w:rsidRPr="00623D4D">
        <w:rPr>
          <w:color w:val="auto"/>
        </w:rPr>
        <w:t xml:space="preserve">tėvais </w:t>
      </w:r>
      <w:r w:rsidR="005E0036" w:rsidRPr="00623D4D">
        <w:rPr>
          <w:color w:val="auto"/>
        </w:rPr>
        <w:t xml:space="preserve">specialistų parengtomis rekomendacijomis apie tai, kaip padėti sau ir vaikams ekstremalios situacijos laikotarpiu, medžiaga apie elektronines patyčias ir </w:t>
      </w:r>
      <w:proofErr w:type="spellStart"/>
      <w:r w:rsidR="005E0036" w:rsidRPr="00623D4D">
        <w:rPr>
          <w:color w:val="auto"/>
        </w:rPr>
        <w:t>kt</w:t>
      </w:r>
      <w:proofErr w:type="spellEnd"/>
      <w:r w:rsidR="005E0036" w:rsidRPr="00623D4D">
        <w:rPr>
          <w:color w:val="auto"/>
        </w:rPr>
        <w:t xml:space="preserve">. Skatinti </w:t>
      </w:r>
      <w:r w:rsidR="00E470B2" w:rsidRPr="00623D4D">
        <w:rPr>
          <w:color w:val="auto"/>
        </w:rPr>
        <w:t xml:space="preserve">tėvus </w:t>
      </w:r>
      <w:r w:rsidR="005E0036" w:rsidRPr="00623D4D">
        <w:rPr>
          <w:color w:val="auto"/>
        </w:rPr>
        <w:t>kalbėtis su vaikais apie sau</w:t>
      </w:r>
      <w:r w:rsidR="00E470B2" w:rsidRPr="00623D4D">
        <w:rPr>
          <w:color w:val="auto"/>
        </w:rPr>
        <w:t>gų elgesį naudojantis internetu</w:t>
      </w:r>
      <w:r w:rsidR="00384B79" w:rsidRPr="00623D4D">
        <w:rPr>
          <w:color w:val="auto"/>
        </w:rPr>
        <w:t>. Paaiškinti vaikams, kad,</w:t>
      </w:r>
      <w:r w:rsidR="00E470B2" w:rsidRPr="00623D4D">
        <w:rPr>
          <w:color w:val="auto"/>
        </w:rPr>
        <w:t xml:space="preserve"> susidūrus su p</w:t>
      </w:r>
      <w:r w:rsidR="00384B79" w:rsidRPr="00623D4D">
        <w:rPr>
          <w:color w:val="auto"/>
        </w:rPr>
        <w:t xml:space="preserve">atyčiomis internetinėje erdvėje, jie privalo </w:t>
      </w:r>
      <w:r w:rsidR="005E0036" w:rsidRPr="00623D4D">
        <w:rPr>
          <w:color w:val="auto"/>
        </w:rPr>
        <w:t xml:space="preserve">pranešti apie patyčias klasės </w:t>
      </w:r>
      <w:r w:rsidR="00384B79" w:rsidRPr="00623D4D">
        <w:rPr>
          <w:color w:val="auto"/>
        </w:rPr>
        <w:t xml:space="preserve">auklėtojui </w:t>
      </w:r>
      <w:r w:rsidR="005E0036" w:rsidRPr="00623D4D">
        <w:rPr>
          <w:color w:val="auto"/>
        </w:rPr>
        <w:t xml:space="preserve">ar kitam mokyklos darbuotojui. </w:t>
      </w:r>
    </w:p>
    <w:p w:rsidR="00C156C4" w:rsidRPr="00623D4D" w:rsidRDefault="00B239D4" w:rsidP="006124C2">
      <w:pPr>
        <w:tabs>
          <w:tab w:val="left" w:pos="851"/>
          <w:tab w:val="left" w:pos="993"/>
        </w:tabs>
        <w:spacing w:after="0" w:line="240" w:lineRule="auto"/>
        <w:ind w:firstLine="567"/>
        <w:jc w:val="both"/>
        <w:rPr>
          <w:rFonts w:eastAsia="Times New Roman"/>
          <w:szCs w:val="24"/>
          <w:lang w:eastAsia="lt-LT"/>
        </w:rPr>
      </w:pPr>
      <w:r>
        <w:rPr>
          <w:rFonts w:eastAsia="Times New Roman"/>
          <w:szCs w:val="24"/>
          <w:lang w:eastAsia="lt-LT"/>
        </w:rPr>
        <w:t>4</w:t>
      </w:r>
      <w:r w:rsidR="00C156C4" w:rsidRPr="00623D4D">
        <w:rPr>
          <w:rFonts w:eastAsia="Times New Roman"/>
          <w:szCs w:val="24"/>
          <w:lang w:eastAsia="lt-LT"/>
        </w:rPr>
        <w:t>.</w:t>
      </w:r>
      <w:r w:rsidR="000275C4" w:rsidRPr="00623D4D">
        <w:rPr>
          <w:rFonts w:eastAsia="Times New Roman"/>
          <w:szCs w:val="24"/>
          <w:lang w:eastAsia="lt-LT"/>
        </w:rPr>
        <w:t xml:space="preserve"> </w:t>
      </w:r>
      <w:r w:rsidR="00C156C4" w:rsidRPr="00623D4D">
        <w:rPr>
          <w:rFonts w:eastAsia="Times New Roman"/>
          <w:szCs w:val="24"/>
          <w:lang w:eastAsia="lt-LT"/>
        </w:rPr>
        <w:t>Inicijuoti darbuotojus aktyviau pildyti patyčių registracijos žurna</w:t>
      </w:r>
      <w:r w:rsidR="000275C4" w:rsidRPr="00623D4D">
        <w:rPr>
          <w:rFonts w:eastAsia="Times New Roman"/>
          <w:szCs w:val="24"/>
          <w:lang w:eastAsia="lt-LT"/>
        </w:rPr>
        <w:t>lą, taikyti „nuobaudų kopėtėles“</w:t>
      </w:r>
      <w:r w:rsidR="00C156C4" w:rsidRPr="00623D4D">
        <w:rPr>
          <w:rFonts w:eastAsia="Times New Roman"/>
          <w:szCs w:val="24"/>
          <w:lang w:eastAsia="lt-LT"/>
        </w:rPr>
        <w:t>, aptarti pastebėtas situacijas MSG susitikimuose,</w:t>
      </w:r>
      <w:r w:rsidR="005E0036" w:rsidRPr="00623D4D">
        <w:rPr>
          <w:rFonts w:eastAsia="Times New Roman"/>
          <w:szCs w:val="24"/>
          <w:lang w:eastAsia="lt-LT"/>
        </w:rPr>
        <w:t xml:space="preserve"> fiksuoti pastebėtus nukrypimus, esant ekstremaliai situacijai </w:t>
      </w:r>
      <w:r w:rsidR="005E0036" w:rsidRPr="00623D4D">
        <w:rPr>
          <w:bCs/>
          <w:szCs w:val="24"/>
        </w:rPr>
        <w:t>vietoje įprastų MSG susitikimų organizuoti virtualius kolegų susitikimus.</w:t>
      </w:r>
    </w:p>
    <w:p w:rsidR="00C156C4" w:rsidRPr="00E563CA" w:rsidRDefault="00B239D4" w:rsidP="006124C2">
      <w:pPr>
        <w:tabs>
          <w:tab w:val="left" w:pos="851"/>
          <w:tab w:val="left" w:pos="993"/>
        </w:tabs>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00C156C4" w:rsidRPr="00E563CA">
        <w:rPr>
          <w:rFonts w:eastAsia="Times New Roman"/>
          <w:color w:val="000000"/>
          <w:szCs w:val="24"/>
          <w:lang w:eastAsia="lt-LT"/>
        </w:rPr>
        <w:t>.</w:t>
      </w:r>
      <w:r w:rsidR="000275C4">
        <w:rPr>
          <w:rFonts w:eastAsia="Times New Roman"/>
          <w:color w:val="000000"/>
          <w:szCs w:val="24"/>
          <w:lang w:eastAsia="lt-LT"/>
        </w:rPr>
        <w:t xml:space="preserve"> </w:t>
      </w:r>
      <w:r w:rsidR="00C156C4" w:rsidRPr="00E563CA">
        <w:rPr>
          <w:rFonts w:eastAsia="Times New Roman"/>
          <w:color w:val="000000"/>
          <w:szCs w:val="24"/>
          <w:lang w:eastAsia="lt-LT"/>
        </w:rPr>
        <w:t>Stiprinti mokytojų budėji</w:t>
      </w:r>
      <w:r w:rsidR="000275C4">
        <w:rPr>
          <w:rFonts w:eastAsia="Times New Roman"/>
          <w:color w:val="000000"/>
          <w:szCs w:val="24"/>
          <w:lang w:eastAsia="lt-LT"/>
        </w:rPr>
        <w:t>mą „karštuose taškuose“</w:t>
      </w:r>
      <w:r>
        <w:rPr>
          <w:rFonts w:eastAsia="Times New Roman"/>
          <w:color w:val="000000"/>
          <w:szCs w:val="24"/>
          <w:lang w:eastAsia="lt-LT"/>
        </w:rPr>
        <w:t xml:space="preserve"> </w:t>
      </w:r>
      <w:r w:rsidRPr="0083491E">
        <w:rPr>
          <w:rFonts w:eastAsia="Times New Roman"/>
          <w:szCs w:val="24"/>
          <w:lang w:eastAsia="lt-LT"/>
        </w:rPr>
        <w:t>(kieme, koridoriuose)</w:t>
      </w:r>
      <w:r w:rsidR="00C156C4" w:rsidRPr="0083491E">
        <w:rPr>
          <w:rFonts w:eastAsia="Times New Roman"/>
          <w:szCs w:val="24"/>
          <w:lang w:eastAsia="lt-LT"/>
        </w:rPr>
        <w:t xml:space="preserve">, </w:t>
      </w:r>
      <w:r w:rsidR="00C156C4" w:rsidRPr="00E563CA">
        <w:rPr>
          <w:rFonts w:eastAsia="Times New Roman"/>
          <w:color w:val="000000"/>
          <w:szCs w:val="24"/>
          <w:lang w:eastAsia="lt-LT"/>
        </w:rPr>
        <w:t>esant reikalui</w:t>
      </w:r>
      <w:r w:rsidR="000275C4">
        <w:rPr>
          <w:rFonts w:eastAsia="Times New Roman"/>
          <w:color w:val="000000"/>
          <w:szCs w:val="24"/>
          <w:lang w:eastAsia="lt-LT"/>
        </w:rPr>
        <w:t>,</w:t>
      </w:r>
      <w:r w:rsidR="00C156C4" w:rsidRPr="00E563CA">
        <w:rPr>
          <w:rFonts w:eastAsia="Times New Roman"/>
          <w:color w:val="000000"/>
          <w:szCs w:val="24"/>
          <w:lang w:eastAsia="lt-LT"/>
        </w:rPr>
        <w:t xml:space="preserve"> koreguoti budėjimo grafiką.</w:t>
      </w:r>
    </w:p>
    <w:p w:rsidR="00C156C4" w:rsidRPr="00E563CA" w:rsidRDefault="00B239D4" w:rsidP="006124C2">
      <w:pPr>
        <w:tabs>
          <w:tab w:val="left" w:pos="851"/>
          <w:tab w:val="left" w:pos="993"/>
        </w:tabs>
        <w:spacing w:after="0" w:line="240" w:lineRule="auto"/>
        <w:ind w:firstLine="567"/>
        <w:jc w:val="both"/>
        <w:rPr>
          <w:rFonts w:eastAsia="Times New Roman"/>
          <w:color w:val="000000"/>
          <w:szCs w:val="24"/>
          <w:lang w:eastAsia="lt-LT"/>
        </w:rPr>
      </w:pPr>
      <w:r>
        <w:rPr>
          <w:rFonts w:eastAsia="Times New Roman"/>
          <w:color w:val="000000"/>
          <w:szCs w:val="24"/>
          <w:lang w:eastAsia="lt-LT"/>
        </w:rPr>
        <w:t>6</w:t>
      </w:r>
      <w:r w:rsidR="00C156C4" w:rsidRPr="00E563CA">
        <w:rPr>
          <w:rFonts w:eastAsia="Times New Roman"/>
          <w:color w:val="000000"/>
          <w:szCs w:val="24"/>
          <w:lang w:eastAsia="lt-LT"/>
        </w:rPr>
        <w:t>.</w:t>
      </w:r>
      <w:r w:rsidR="000275C4">
        <w:rPr>
          <w:rFonts w:eastAsia="Times New Roman"/>
          <w:color w:val="000000"/>
          <w:szCs w:val="24"/>
          <w:lang w:eastAsia="lt-LT"/>
        </w:rPr>
        <w:t xml:space="preserve"> </w:t>
      </w:r>
      <w:r w:rsidR="00C156C4" w:rsidRPr="00E563CA">
        <w:rPr>
          <w:rFonts w:eastAsia="Times New Roman"/>
          <w:color w:val="000000"/>
          <w:szCs w:val="24"/>
          <w:lang w:eastAsia="lt-LT"/>
        </w:rPr>
        <w:t>Koreguoti, tobulinti OPKUS veiklą, atsižvelgiant į programos instruktorės pastabas, pasiūlymus.</w:t>
      </w:r>
    </w:p>
    <w:p w:rsidR="00923F50" w:rsidRDefault="00923F50" w:rsidP="000275C4">
      <w:pPr>
        <w:spacing w:after="0"/>
        <w:jc w:val="both"/>
        <w:rPr>
          <w:b/>
          <w:szCs w:val="24"/>
        </w:rPr>
      </w:pPr>
    </w:p>
    <w:p w:rsidR="00A7475A" w:rsidRDefault="00A7475A" w:rsidP="000275C4">
      <w:pPr>
        <w:spacing w:after="0"/>
        <w:jc w:val="both"/>
        <w:rPr>
          <w:b/>
          <w:szCs w:val="24"/>
        </w:rPr>
      </w:pPr>
    </w:p>
    <w:p w:rsidR="00A7475A" w:rsidRDefault="00A7475A" w:rsidP="000275C4">
      <w:pPr>
        <w:spacing w:after="0"/>
        <w:jc w:val="both"/>
        <w:rPr>
          <w:b/>
          <w:szCs w:val="24"/>
        </w:rPr>
      </w:pPr>
    </w:p>
    <w:p w:rsidR="00A7475A" w:rsidRDefault="00A7475A" w:rsidP="000275C4">
      <w:pPr>
        <w:spacing w:after="0"/>
        <w:jc w:val="both"/>
        <w:rPr>
          <w:b/>
          <w:szCs w:val="24"/>
        </w:rPr>
      </w:pPr>
    </w:p>
    <w:p w:rsidR="00A7475A" w:rsidRDefault="00A7475A" w:rsidP="000275C4">
      <w:pPr>
        <w:spacing w:after="0"/>
        <w:jc w:val="both"/>
        <w:rPr>
          <w:b/>
          <w:szCs w:val="24"/>
        </w:rPr>
      </w:pPr>
    </w:p>
    <w:p w:rsidR="00A7475A" w:rsidRDefault="00A7475A" w:rsidP="000275C4">
      <w:pPr>
        <w:spacing w:after="0"/>
        <w:jc w:val="both"/>
        <w:rPr>
          <w:b/>
          <w:szCs w:val="24"/>
        </w:rPr>
      </w:pPr>
    </w:p>
    <w:p w:rsidR="000275C4" w:rsidRPr="00E563CA" w:rsidRDefault="000275C4" w:rsidP="000275C4">
      <w:pPr>
        <w:spacing w:line="240" w:lineRule="auto"/>
        <w:jc w:val="center"/>
        <w:rPr>
          <w:b/>
          <w:szCs w:val="24"/>
        </w:rPr>
      </w:pPr>
      <w:r>
        <w:rPr>
          <w:b/>
          <w:szCs w:val="24"/>
        </w:rPr>
        <w:lastRenderedPageBreak/>
        <w:t>VEIKLA</w:t>
      </w:r>
    </w:p>
    <w:p w:rsidR="00AC7E54" w:rsidRDefault="00AC7E54" w:rsidP="000275C4">
      <w:pPr>
        <w:spacing w:after="0" w:line="240" w:lineRule="auto"/>
        <w:ind w:firstLine="567"/>
        <w:jc w:val="both"/>
        <w:rPr>
          <w:rFonts w:eastAsia="Times New Roman"/>
          <w:b/>
          <w:bCs/>
          <w:color w:val="000000"/>
          <w:szCs w:val="24"/>
          <w:lang w:eastAsia="lt-LT"/>
        </w:rPr>
      </w:pPr>
      <w:r w:rsidRPr="00E563CA">
        <w:rPr>
          <w:rFonts w:eastAsia="Times New Roman"/>
          <w:b/>
          <w:bCs/>
          <w:color w:val="000000"/>
          <w:szCs w:val="24"/>
          <w:lang w:eastAsia="lt-LT"/>
        </w:rPr>
        <w:t>Užduočių, atsakomybių, laiko ribų, dokumentų šablonų ir procedūrų aprašas</w:t>
      </w:r>
    </w:p>
    <w:p w:rsidR="000275C4" w:rsidRPr="00E563CA" w:rsidRDefault="000275C4" w:rsidP="00CD2C15">
      <w:pPr>
        <w:spacing w:after="0" w:line="240" w:lineRule="auto"/>
        <w:jc w:val="both"/>
        <w:rPr>
          <w:rFonts w:eastAsia="Times New Roman"/>
          <w:color w:val="000000"/>
          <w:szCs w:val="24"/>
          <w:lang w:eastAsia="lt-LT"/>
        </w:rPr>
      </w:pPr>
    </w:p>
    <w:tbl>
      <w:tblPr>
        <w:tblStyle w:val="Lentelstinklelis"/>
        <w:tblW w:w="0" w:type="auto"/>
        <w:tblLook w:val="04A0" w:firstRow="1" w:lastRow="0" w:firstColumn="1" w:lastColumn="0" w:noHBand="0" w:noVBand="1"/>
      </w:tblPr>
      <w:tblGrid>
        <w:gridCol w:w="815"/>
        <w:gridCol w:w="5354"/>
        <w:gridCol w:w="1336"/>
        <w:gridCol w:w="3105"/>
        <w:gridCol w:w="1720"/>
        <w:gridCol w:w="2456"/>
      </w:tblGrid>
      <w:tr w:rsidR="00E43155" w:rsidTr="00E43155">
        <w:tc>
          <w:tcPr>
            <w:tcW w:w="817" w:type="dxa"/>
          </w:tcPr>
          <w:p w:rsidR="00E43155" w:rsidRPr="00E43155" w:rsidRDefault="00E43155" w:rsidP="00163DB3">
            <w:pPr>
              <w:jc w:val="both"/>
              <w:rPr>
                <w:b/>
                <w:szCs w:val="24"/>
              </w:rPr>
            </w:pPr>
            <w:proofErr w:type="spellStart"/>
            <w:r w:rsidRPr="00E43155">
              <w:rPr>
                <w:b/>
              </w:rPr>
              <w:t>Eil</w:t>
            </w:r>
            <w:proofErr w:type="spellEnd"/>
            <w:r w:rsidRPr="00E43155">
              <w:rPr>
                <w:b/>
              </w:rPr>
              <w:t xml:space="preserve">. </w:t>
            </w:r>
            <w:proofErr w:type="spellStart"/>
            <w:r w:rsidRPr="00E43155">
              <w:rPr>
                <w:b/>
              </w:rPr>
              <w:t>Nr</w:t>
            </w:r>
            <w:proofErr w:type="spellEnd"/>
          </w:p>
        </w:tc>
        <w:tc>
          <w:tcPr>
            <w:tcW w:w="5387" w:type="dxa"/>
          </w:tcPr>
          <w:p w:rsidR="00E43155" w:rsidRPr="00E43155" w:rsidRDefault="00E43155" w:rsidP="00163DB3">
            <w:pPr>
              <w:jc w:val="both"/>
              <w:rPr>
                <w:b/>
                <w:szCs w:val="24"/>
              </w:rPr>
            </w:pPr>
            <w:r w:rsidRPr="00E43155">
              <w:rPr>
                <w:b/>
              </w:rPr>
              <w:t>Numatomos veiklos</w:t>
            </w:r>
          </w:p>
        </w:tc>
        <w:tc>
          <w:tcPr>
            <w:tcW w:w="1275" w:type="dxa"/>
          </w:tcPr>
          <w:p w:rsidR="00E43155" w:rsidRPr="00E43155" w:rsidRDefault="00E43155" w:rsidP="00163DB3">
            <w:pPr>
              <w:jc w:val="both"/>
              <w:rPr>
                <w:b/>
                <w:szCs w:val="24"/>
              </w:rPr>
            </w:pPr>
            <w:r w:rsidRPr="00E43155">
              <w:rPr>
                <w:b/>
              </w:rPr>
              <w:t>Data</w:t>
            </w:r>
          </w:p>
        </w:tc>
        <w:tc>
          <w:tcPr>
            <w:tcW w:w="3119" w:type="dxa"/>
          </w:tcPr>
          <w:p w:rsidR="00E43155" w:rsidRPr="00E43155" w:rsidRDefault="00E43155" w:rsidP="00163DB3">
            <w:pPr>
              <w:jc w:val="both"/>
              <w:rPr>
                <w:b/>
                <w:szCs w:val="24"/>
              </w:rPr>
            </w:pPr>
            <w:r w:rsidRPr="00E43155">
              <w:rPr>
                <w:b/>
                <w:szCs w:val="24"/>
              </w:rPr>
              <w:t>Atsakingi asmenys</w:t>
            </w:r>
          </w:p>
        </w:tc>
        <w:tc>
          <w:tcPr>
            <w:tcW w:w="1723" w:type="dxa"/>
          </w:tcPr>
          <w:p w:rsidR="00E43155" w:rsidRPr="00E43155" w:rsidRDefault="00E43155" w:rsidP="00163DB3">
            <w:pPr>
              <w:jc w:val="both"/>
              <w:rPr>
                <w:b/>
                <w:szCs w:val="24"/>
              </w:rPr>
            </w:pPr>
            <w:r w:rsidRPr="00E43155">
              <w:rPr>
                <w:b/>
              </w:rPr>
              <w:t>Pildymo forma</w:t>
            </w:r>
          </w:p>
        </w:tc>
        <w:tc>
          <w:tcPr>
            <w:tcW w:w="2465" w:type="dxa"/>
          </w:tcPr>
          <w:p w:rsidR="00E43155" w:rsidRPr="00E43155" w:rsidRDefault="00E43155" w:rsidP="00163DB3">
            <w:pPr>
              <w:jc w:val="both"/>
              <w:rPr>
                <w:b/>
                <w:szCs w:val="24"/>
              </w:rPr>
            </w:pPr>
            <w:r w:rsidRPr="00E43155">
              <w:rPr>
                <w:b/>
              </w:rPr>
              <w:t>Kada užpildyti</w:t>
            </w:r>
          </w:p>
        </w:tc>
      </w:tr>
      <w:tr w:rsidR="00E43155" w:rsidTr="00E43155">
        <w:tc>
          <w:tcPr>
            <w:tcW w:w="817" w:type="dxa"/>
          </w:tcPr>
          <w:p w:rsidR="00E43155" w:rsidRPr="00A25B7E" w:rsidRDefault="00E43155" w:rsidP="00A25B7E">
            <w:pPr>
              <w:pStyle w:val="Sraopastraipa"/>
              <w:numPr>
                <w:ilvl w:val="0"/>
                <w:numId w:val="32"/>
              </w:numPr>
              <w:jc w:val="both"/>
            </w:pPr>
          </w:p>
        </w:tc>
        <w:tc>
          <w:tcPr>
            <w:tcW w:w="5387" w:type="dxa"/>
          </w:tcPr>
          <w:p w:rsidR="00E43155" w:rsidRDefault="009B1C7A" w:rsidP="00163DB3">
            <w:pPr>
              <w:jc w:val="both"/>
              <w:rPr>
                <w:szCs w:val="24"/>
              </w:rPr>
            </w:pPr>
            <w:r>
              <w:rPr>
                <w:szCs w:val="24"/>
              </w:rPr>
              <w:t>2021–</w:t>
            </w:r>
            <w:r w:rsidR="00E43155">
              <w:rPr>
                <w:szCs w:val="24"/>
              </w:rPr>
              <w:t xml:space="preserve">2022 </w:t>
            </w:r>
            <w:proofErr w:type="spellStart"/>
            <w:r w:rsidR="00E43155">
              <w:rPr>
                <w:szCs w:val="24"/>
              </w:rPr>
              <w:t>m</w:t>
            </w:r>
            <w:proofErr w:type="spellEnd"/>
            <w:r w:rsidR="00E43155">
              <w:rPr>
                <w:szCs w:val="24"/>
              </w:rPr>
              <w:t xml:space="preserve">. </w:t>
            </w:r>
            <w:proofErr w:type="spellStart"/>
            <w:r w:rsidR="00E43155">
              <w:rPr>
                <w:szCs w:val="24"/>
              </w:rPr>
              <w:t>m</w:t>
            </w:r>
            <w:proofErr w:type="spellEnd"/>
            <w:r w:rsidR="00E43155">
              <w:rPr>
                <w:szCs w:val="24"/>
              </w:rPr>
              <w:t>. OPKUS plano rengimas ir tvirtinimas.</w:t>
            </w:r>
          </w:p>
        </w:tc>
        <w:tc>
          <w:tcPr>
            <w:tcW w:w="1275" w:type="dxa"/>
          </w:tcPr>
          <w:p w:rsidR="00E43155" w:rsidRDefault="00E43155" w:rsidP="00163DB3">
            <w:pPr>
              <w:jc w:val="both"/>
              <w:rPr>
                <w:szCs w:val="24"/>
              </w:rPr>
            </w:pPr>
            <w:r>
              <w:rPr>
                <w:szCs w:val="24"/>
              </w:rPr>
              <w:t xml:space="preserve">Rugsėjis </w:t>
            </w:r>
          </w:p>
        </w:tc>
        <w:tc>
          <w:tcPr>
            <w:tcW w:w="3119" w:type="dxa"/>
          </w:tcPr>
          <w:p w:rsidR="00E43155" w:rsidRDefault="00E43155" w:rsidP="00163DB3">
            <w:pPr>
              <w:jc w:val="both"/>
              <w:rPr>
                <w:szCs w:val="24"/>
              </w:rPr>
            </w:pPr>
            <w:r>
              <w:rPr>
                <w:szCs w:val="24"/>
              </w:rPr>
              <w:t>Direktorius, PKKK</w:t>
            </w:r>
          </w:p>
        </w:tc>
        <w:tc>
          <w:tcPr>
            <w:tcW w:w="1723" w:type="dxa"/>
          </w:tcPr>
          <w:p w:rsidR="00E43155" w:rsidRDefault="00E43155" w:rsidP="00163DB3">
            <w:pPr>
              <w:jc w:val="both"/>
              <w:rPr>
                <w:szCs w:val="24"/>
              </w:rPr>
            </w:pPr>
            <w:r>
              <w:rPr>
                <w:szCs w:val="24"/>
              </w:rPr>
              <w:t>OPKUS kokybės planas</w:t>
            </w:r>
          </w:p>
          <w:p w:rsidR="00E43155" w:rsidRDefault="00E43155" w:rsidP="00163DB3">
            <w:pPr>
              <w:jc w:val="both"/>
              <w:rPr>
                <w:szCs w:val="24"/>
              </w:rPr>
            </w:pPr>
            <w:r>
              <w:rPr>
                <w:szCs w:val="24"/>
              </w:rPr>
              <w:t>Direktoriaus įsakymas</w:t>
            </w:r>
          </w:p>
        </w:tc>
        <w:tc>
          <w:tcPr>
            <w:tcW w:w="2465" w:type="dxa"/>
          </w:tcPr>
          <w:p w:rsidR="00E43155" w:rsidRDefault="00E43155" w:rsidP="00163DB3">
            <w:pPr>
              <w:jc w:val="both"/>
              <w:rPr>
                <w:szCs w:val="24"/>
              </w:rPr>
            </w:pPr>
            <w:r>
              <w:rPr>
                <w:szCs w:val="24"/>
              </w:rPr>
              <w:t xml:space="preserve">Rugsėjis </w:t>
            </w:r>
          </w:p>
        </w:tc>
      </w:tr>
      <w:tr w:rsidR="00E43155" w:rsidTr="00E43155">
        <w:tc>
          <w:tcPr>
            <w:tcW w:w="817" w:type="dxa"/>
          </w:tcPr>
          <w:p w:rsidR="00E43155" w:rsidRPr="00A25B7E" w:rsidRDefault="00E43155" w:rsidP="00A25B7E">
            <w:pPr>
              <w:pStyle w:val="Sraopastraipa"/>
              <w:numPr>
                <w:ilvl w:val="0"/>
                <w:numId w:val="32"/>
              </w:numPr>
              <w:jc w:val="both"/>
            </w:pPr>
          </w:p>
        </w:tc>
        <w:tc>
          <w:tcPr>
            <w:tcW w:w="5387" w:type="dxa"/>
          </w:tcPr>
          <w:p w:rsidR="00E43155" w:rsidRDefault="00E43155" w:rsidP="00163DB3">
            <w:pPr>
              <w:jc w:val="both"/>
              <w:rPr>
                <w:szCs w:val="24"/>
              </w:rPr>
            </w:pPr>
            <w:r>
              <w:rPr>
                <w:szCs w:val="24"/>
              </w:rPr>
              <w:t xml:space="preserve">Darbuotojų paskirstymas į mokymų ir </w:t>
            </w:r>
            <w:proofErr w:type="spellStart"/>
            <w:r>
              <w:rPr>
                <w:szCs w:val="24"/>
              </w:rPr>
              <w:t>supervizijų</w:t>
            </w:r>
            <w:proofErr w:type="spellEnd"/>
            <w:r>
              <w:rPr>
                <w:szCs w:val="24"/>
              </w:rPr>
              <w:t xml:space="preserve"> grupes (MSG) (išvykus arba atvykus naujiems darbuotojams)</w:t>
            </w:r>
          </w:p>
        </w:tc>
        <w:tc>
          <w:tcPr>
            <w:tcW w:w="1275" w:type="dxa"/>
          </w:tcPr>
          <w:p w:rsidR="00E43155" w:rsidRDefault="00E43155" w:rsidP="00163DB3">
            <w:pPr>
              <w:jc w:val="both"/>
              <w:rPr>
                <w:szCs w:val="24"/>
              </w:rPr>
            </w:pPr>
            <w:r>
              <w:rPr>
                <w:szCs w:val="24"/>
              </w:rPr>
              <w:t>Rugsėjis</w:t>
            </w:r>
          </w:p>
        </w:tc>
        <w:tc>
          <w:tcPr>
            <w:tcW w:w="3119" w:type="dxa"/>
          </w:tcPr>
          <w:p w:rsidR="00E43155" w:rsidRDefault="00E43155" w:rsidP="00163DB3">
            <w:pPr>
              <w:jc w:val="both"/>
              <w:rPr>
                <w:szCs w:val="24"/>
              </w:rPr>
            </w:pPr>
            <w:r>
              <w:rPr>
                <w:szCs w:val="24"/>
              </w:rPr>
              <w:t>Direktorius</w:t>
            </w:r>
          </w:p>
        </w:tc>
        <w:tc>
          <w:tcPr>
            <w:tcW w:w="1723" w:type="dxa"/>
          </w:tcPr>
          <w:p w:rsidR="00E43155" w:rsidRDefault="00E43155" w:rsidP="00163DB3">
            <w:pPr>
              <w:jc w:val="both"/>
              <w:rPr>
                <w:szCs w:val="24"/>
              </w:rPr>
            </w:pPr>
            <w:r>
              <w:rPr>
                <w:szCs w:val="24"/>
              </w:rPr>
              <w:t>Direktoriaus įsakymas</w:t>
            </w:r>
          </w:p>
        </w:tc>
        <w:tc>
          <w:tcPr>
            <w:tcW w:w="2465" w:type="dxa"/>
          </w:tcPr>
          <w:p w:rsidR="00E43155" w:rsidRDefault="00E43155" w:rsidP="00163DB3">
            <w:pPr>
              <w:jc w:val="both"/>
              <w:rPr>
                <w:szCs w:val="24"/>
              </w:rPr>
            </w:pPr>
            <w:r>
              <w:rPr>
                <w:szCs w:val="24"/>
              </w:rPr>
              <w:t>Rugsėjis</w:t>
            </w:r>
          </w:p>
        </w:tc>
      </w:tr>
      <w:tr w:rsidR="00E43155" w:rsidTr="00E43155">
        <w:tc>
          <w:tcPr>
            <w:tcW w:w="817" w:type="dxa"/>
          </w:tcPr>
          <w:p w:rsidR="00E43155" w:rsidRPr="00A25B7E" w:rsidRDefault="00E43155" w:rsidP="00A25B7E">
            <w:pPr>
              <w:pStyle w:val="Sraopastraipa"/>
              <w:numPr>
                <w:ilvl w:val="0"/>
                <w:numId w:val="32"/>
              </w:numPr>
              <w:jc w:val="both"/>
            </w:pPr>
          </w:p>
        </w:tc>
        <w:tc>
          <w:tcPr>
            <w:tcW w:w="5387" w:type="dxa"/>
          </w:tcPr>
          <w:p w:rsidR="00E43155" w:rsidRDefault="00A25B7E" w:rsidP="00163DB3">
            <w:pPr>
              <w:jc w:val="both"/>
              <w:rPr>
                <w:szCs w:val="24"/>
              </w:rPr>
            </w:pPr>
            <w:r>
              <w:rPr>
                <w:szCs w:val="24"/>
              </w:rPr>
              <w:t>Du viso progimnazijos personalo susirinkimai, skirti apžvelgti ir aptarti pagrindines progimnazijos jau įgyvendintas ir numatytas patyčių prevencijos priemones.</w:t>
            </w:r>
          </w:p>
        </w:tc>
        <w:tc>
          <w:tcPr>
            <w:tcW w:w="1275" w:type="dxa"/>
          </w:tcPr>
          <w:p w:rsidR="00E43155" w:rsidRDefault="00A25B7E" w:rsidP="00163DB3">
            <w:pPr>
              <w:jc w:val="both"/>
              <w:rPr>
                <w:szCs w:val="24"/>
              </w:rPr>
            </w:pPr>
            <w:r>
              <w:rPr>
                <w:szCs w:val="24"/>
              </w:rPr>
              <w:t>Rugpjūtis</w:t>
            </w:r>
          </w:p>
          <w:p w:rsidR="00A25B7E" w:rsidRDefault="00A25B7E" w:rsidP="00163DB3">
            <w:pPr>
              <w:jc w:val="both"/>
              <w:rPr>
                <w:szCs w:val="24"/>
              </w:rPr>
            </w:pPr>
            <w:r>
              <w:rPr>
                <w:szCs w:val="24"/>
              </w:rPr>
              <w:t>Birželis</w:t>
            </w:r>
          </w:p>
        </w:tc>
        <w:tc>
          <w:tcPr>
            <w:tcW w:w="3119" w:type="dxa"/>
          </w:tcPr>
          <w:p w:rsidR="00E43155" w:rsidRDefault="00A25B7E" w:rsidP="00A25B7E">
            <w:pPr>
              <w:rPr>
                <w:szCs w:val="24"/>
              </w:rPr>
            </w:pPr>
            <w:r>
              <w:rPr>
                <w:szCs w:val="24"/>
              </w:rPr>
              <w:t>OPKUS programos koordinatorius</w:t>
            </w:r>
          </w:p>
        </w:tc>
        <w:tc>
          <w:tcPr>
            <w:tcW w:w="1723" w:type="dxa"/>
          </w:tcPr>
          <w:p w:rsidR="00E43155" w:rsidRDefault="00A25B7E" w:rsidP="00A25B7E">
            <w:pPr>
              <w:rPr>
                <w:szCs w:val="24"/>
              </w:rPr>
            </w:pPr>
            <w:r>
              <w:rPr>
                <w:szCs w:val="24"/>
              </w:rPr>
              <w:t>C1, C4</w:t>
            </w:r>
          </w:p>
        </w:tc>
        <w:tc>
          <w:tcPr>
            <w:tcW w:w="2465" w:type="dxa"/>
          </w:tcPr>
          <w:p w:rsidR="00E43155" w:rsidRDefault="00A25B7E" w:rsidP="00A25B7E">
            <w:pPr>
              <w:rPr>
                <w:szCs w:val="24"/>
              </w:rPr>
            </w:pPr>
            <w:r>
              <w:rPr>
                <w:szCs w:val="24"/>
              </w:rPr>
              <w:t>Iš karto, pasibaigus susirinkimui.</w:t>
            </w:r>
          </w:p>
        </w:tc>
      </w:tr>
      <w:tr w:rsidR="00A25B7E" w:rsidTr="00E43155">
        <w:tc>
          <w:tcPr>
            <w:tcW w:w="817" w:type="dxa"/>
          </w:tcPr>
          <w:p w:rsidR="00A25B7E" w:rsidRPr="00A25B7E" w:rsidRDefault="00A25B7E" w:rsidP="00A25B7E">
            <w:pPr>
              <w:pStyle w:val="Sraopastraipa"/>
              <w:numPr>
                <w:ilvl w:val="0"/>
                <w:numId w:val="32"/>
              </w:numPr>
              <w:jc w:val="both"/>
            </w:pPr>
          </w:p>
        </w:tc>
        <w:tc>
          <w:tcPr>
            <w:tcW w:w="5387" w:type="dxa"/>
          </w:tcPr>
          <w:p w:rsidR="00A25B7E" w:rsidRDefault="00A25B7E" w:rsidP="00163DB3">
            <w:pPr>
              <w:jc w:val="both"/>
              <w:rPr>
                <w:szCs w:val="24"/>
              </w:rPr>
            </w:pPr>
            <w:r>
              <w:rPr>
                <w:szCs w:val="24"/>
              </w:rPr>
              <w:t>Mokymai naujiems programos nariams.</w:t>
            </w:r>
          </w:p>
        </w:tc>
        <w:tc>
          <w:tcPr>
            <w:tcW w:w="1275" w:type="dxa"/>
          </w:tcPr>
          <w:p w:rsidR="00A25B7E" w:rsidRDefault="00A25B7E" w:rsidP="00163DB3">
            <w:pPr>
              <w:jc w:val="both"/>
              <w:rPr>
                <w:szCs w:val="24"/>
              </w:rPr>
            </w:pPr>
            <w:r>
              <w:rPr>
                <w:szCs w:val="24"/>
              </w:rPr>
              <w:t>Pagal poreikį</w:t>
            </w:r>
          </w:p>
        </w:tc>
        <w:tc>
          <w:tcPr>
            <w:tcW w:w="3119" w:type="dxa"/>
          </w:tcPr>
          <w:p w:rsidR="00A25B7E" w:rsidRDefault="00A25B7E" w:rsidP="00A25B7E">
            <w:pPr>
              <w:rPr>
                <w:szCs w:val="24"/>
              </w:rPr>
            </w:pPr>
            <w:r>
              <w:rPr>
                <w:szCs w:val="24"/>
              </w:rPr>
              <w:t>OLWEUS instruktorius</w:t>
            </w:r>
          </w:p>
        </w:tc>
        <w:tc>
          <w:tcPr>
            <w:tcW w:w="1723" w:type="dxa"/>
          </w:tcPr>
          <w:p w:rsidR="00A25B7E" w:rsidRDefault="00A25B7E" w:rsidP="00A25B7E">
            <w:pPr>
              <w:rPr>
                <w:szCs w:val="24"/>
              </w:rPr>
            </w:pPr>
            <w:r>
              <w:rPr>
                <w:szCs w:val="24"/>
              </w:rPr>
              <w:t>R3</w:t>
            </w:r>
          </w:p>
        </w:tc>
        <w:tc>
          <w:tcPr>
            <w:tcW w:w="2465" w:type="dxa"/>
          </w:tcPr>
          <w:p w:rsidR="00A25B7E" w:rsidRDefault="00A25B7E" w:rsidP="00A25B7E">
            <w:pPr>
              <w:rPr>
                <w:szCs w:val="24"/>
              </w:rPr>
            </w:pPr>
            <w:r>
              <w:rPr>
                <w:szCs w:val="24"/>
              </w:rPr>
              <w:t>Po mokymų</w:t>
            </w:r>
          </w:p>
        </w:tc>
      </w:tr>
      <w:tr w:rsidR="00E43155" w:rsidTr="00E43155">
        <w:tc>
          <w:tcPr>
            <w:tcW w:w="817" w:type="dxa"/>
          </w:tcPr>
          <w:p w:rsidR="00E43155" w:rsidRPr="00A25B7E" w:rsidRDefault="00E43155" w:rsidP="00A25B7E">
            <w:pPr>
              <w:pStyle w:val="Sraopastraipa"/>
              <w:numPr>
                <w:ilvl w:val="0"/>
                <w:numId w:val="32"/>
              </w:numPr>
              <w:jc w:val="both"/>
            </w:pPr>
          </w:p>
        </w:tc>
        <w:tc>
          <w:tcPr>
            <w:tcW w:w="5387" w:type="dxa"/>
          </w:tcPr>
          <w:p w:rsidR="00E43155" w:rsidRDefault="00A25B7E" w:rsidP="00A25B7E">
            <w:pPr>
              <w:rPr>
                <w:szCs w:val="24"/>
              </w:rPr>
            </w:pPr>
            <w:r>
              <w:rPr>
                <w:szCs w:val="24"/>
              </w:rPr>
              <w:t>5 MSG susirinkimai (kiekvienai grupei)</w:t>
            </w:r>
          </w:p>
        </w:tc>
        <w:tc>
          <w:tcPr>
            <w:tcW w:w="1275" w:type="dxa"/>
          </w:tcPr>
          <w:p w:rsidR="00E43155" w:rsidRDefault="00A25B7E" w:rsidP="00A25B7E">
            <w:pPr>
              <w:rPr>
                <w:szCs w:val="24"/>
              </w:rPr>
            </w:pPr>
            <w:r>
              <w:t>Spalis Gruodis Vasaris Balandis Birželis</w:t>
            </w:r>
          </w:p>
        </w:tc>
        <w:tc>
          <w:tcPr>
            <w:tcW w:w="3119" w:type="dxa"/>
          </w:tcPr>
          <w:p w:rsidR="00E43155" w:rsidRDefault="00A25B7E" w:rsidP="00A25B7E">
            <w:pPr>
              <w:rPr>
                <w:szCs w:val="24"/>
              </w:rPr>
            </w:pPr>
            <w:r>
              <w:rPr>
                <w:szCs w:val="24"/>
              </w:rPr>
              <w:t>MSG pirmininkai</w:t>
            </w:r>
          </w:p>
        </w:tc>
        <w:tc>
          <w:tcPr>
            <w:tcW w:w="1723" w:type="dxa"/>
          </w:tcPr>
          <w:p w:rsidR="00E43155" w:rsidRDefault="00A25B7E" w:rsidP="00A25B7E">
            <w:pPr>
              <w:rPr>
                <w:szCs w:val="24"/>
              </w:rPr>
            </w:pPr>
            <w:r>
              <w:rPr>
                <w:szCs w:val="24"/>
              </w:rPr>
              <w:t>R1</w:t>
            </w:r>
          </w:p>
        </w:tc>
        <w:tc>
          <w:tcPr>
            <w:tcW w:w="2465" w:type="dxa"/>
          </w:tcPr>
          <w:p w:rsidR="00E43155" w:rsidRDefault="00A25B7E" w:rsidP="00A25B7E">
            <w:pPr>
              <w:rPr>
                <w:szCs w:val="24"/>
              </w:rPr>
            </w:pPr>
            <w:r>
              <w:rPr>
                <w:szCs w:val="24"/>
              </w:rPr>
              <w:t>Iš karto, pasibaigus susirinkimui.</w:t>
            </w:r>
          </w:p>
        </w:tc>
      </w:tr>
      <w:tr w:rsidR="00E43155" w:rsidTr="00E43155">
        <w:tc>
          <w:tcPr>
            <w:tcW w:w="817" w:type="dxa"/>
          </w:tcPr>
          <w:p w:rsidR="00E43155" w:rsidRPr="00A25B7E" w:rsidRDefault="00E43155" w:rsidP="00A25B7E">
            <w:pPr>
              <w:pStyle w:val="Sraopastraipa"/>
              <w:numPr>
                <w:ilvl w:val="0"/>
                <w:numId w:val="32"/>
              </w:numPr>
              <w:jc w:val="both"/>
            </w:pPr>
          </w:p>
        </w:tc>
        <w:tc>
          <w:tcPr>
            <w:tcW w:w="5387" w:type="dxa"/>
          </w:tcPr>
          <w:p w:rsidR="00E43155" w:rsidRDefault="00A25B7E" w:rsidP="00A25B7E">
            <w:pPr>
              <w:rPr>
                <w:szCs w:val="24"/>
              </w:rPr>
            </w:pPr>
            <w:r>
              <w:rPr>
                <w:szCs w:val="24"/>
              </w:rPr>
              <w:t>Mokinių apklausa OLWEUS klausimynu.</w:t>
            </w:r>
          </w:p>
        </w:tc>
        <w:tc>
          <w:tcPr>
            <w:tcW w:w="1275" w:type="dxa"/>
          </w:tcPr>
          <w:p w:rsidR="00E43155" w:rsidRDefault="00A25B7E" w:rsidP="00A25B7E">
            <w:pPr>
              <w:rPr>
                <w:szCs w:val="24"/>
              </w:rPr>
            </w:pPr>
            <w:r>
              <w:rPr>
                <w:szCs w:val="24"/>
              </w:rPr>
              <w:t>Lapkritis</w:t>
            </w:r>
          </w:p>
        </w:tc>
        <w:tc>
          <w:tcPr>
            <w:tcW w:w="3119" w:type="dxa"/>
          </w:tcPr>
          <w:p w:rsidR="00E43155" w:rsidRDefault="00A25B7E" w:rsidP="00A25B7E">
            <w:pPr>
              <w:rPr>
                <w:szCs w:val="24"/>
              </w:rPr>
            </w:pPr>
            <w:r>
              <w:rPr>
                <w:szCs w:val="24"/>
              </w:rPr>
              <w:t>IT mokytoja</w:t>
            </w:r>
          </w:p>
          <w:p w:rsidR="00A25B7E" w:rsidRDefault="00A25B7E" w:rsidP="00A25B7E">
            <w:pPr>
              <w:rPr>
                <w:szCs w:val="24"/>
              </w:rPr>
            </w:pPr>
            <w:r>
              <w:rPr>
                <w:szCs w:val="24"/>
              </w:rPr>
              <w:t>Klasių auklėtojai</w:t>
            </w:r>
          </w:p>
          <w:p w:rsidR="00A25B7E" w:rsidRDefault="00A25B7E" w:rsidP="00A25B7E">
            <w:pPr>
              <w:rPr>
                <w:szCs w:val="24"/>
              </w:rPr>
            </w:pPr>
            <w:r>
              <w:rPr>
                <w:szCs w:val="24"/>
              </w:rPr>
              <w:t>OPKUS programos koordinatorius</w:t>
            </w:r>
          </w:p>
        </w:tc>
        <w:tc>
          <w:tcPr>
            <w:tcW w:w="1723" w:type="dxa"/>
          </w:tcPr>
          <w:p w:rsidR="00E43155" w:rsidRDefault="00A25B7E" w:rsidP="00A25B7E">
            <w:pPr>
              <w:rPr>
                <w:szCs w:val="24"/>
              </w:rPr>
            </w:pPr>
            <w:r>
              <w:rPr>
                <w:szCs w:val="24"/>
              </w:rPr>
              <w:t>C1</w:t>
            </w:r>
          </w:p>
        </w:tc>
        <w:tc>
          <w:tcPr>
            <w:tcW w:w="2465" w:type="dxa"/>
          </w:tcPr>
          <w:p w:rsidR="00E43155" w:rsidRDefault="00A25B7E" w:rsidP="00A25B7E">
            <w:pPr>
              <w:rPr>
                <w:szCs w:val="24"/>
              </w:rPr>
            </w:pPr>
            <w:r>
              <w:rPr>
                <w:szCs w:val="24"/>
              </w:rPr>
              <w:t>Pasibaigus mokinių apklausai</w:t>
            </w:r>
          </w:p>
        </w:tc>
      </w:tr>
      <w:tr w:rsidR="00E43155" w:rsidTr="00E43155">
        <w:tc>
          <w:tcPr>
            <w:tcW w:w="817" w:type="dxa"/>
          </w:tcPr>
          <w:p w:rsidR="00E43155" w:rsidRPr="00A25B7E" w:rsidRDefault="00E43155" w:rsidP="00A25B7E">
            <w:pPr>
              <w:pStyle w:val="Sraopastraipa"/>
              <w:numPr>
                <w:ilvl w:val="0"/>
                <w:numId w:val="32"/>
              </w:numPr>
              <w:jc w:val="both"/>
            </w:pPr>
          </w:p>
        </w:tc>
        <w:tc>
          <w:tcPr>
            <w:tcW w:w="5387" w:type="dxa"/>
          </w:tcPr>
          <w:p w:rsidR="00E43155" w:rsidRDefault="00A25B7E" w:rsidP="00A25B7E">
            <w:pPr>
              <w:rPr>
                <w:szCs w:val="24"/>
              </w:rPr>
            </w:pPr>
            <w:r w:rsidRPr="00A25B7E">
              <w:rPr>
                <w:szCs w:val="24"/>
              </w:rPr>
              <w:t>Mokinių priežiūra per</w:t>
            </w:r>
            <w:r w:rsidR="00EE1CD2">
              <w:rPr>
                <w:szCs w:val="24"/>
              </w:rPr>
              <w:t xml:space="preserve"> pertraukas kontaktinio mokymo </w:t>
            </w:r>
            <w:r w:rsidRPr="00A25B7E">
              <w:rPr>
                <w:szCs w:val="24"/>
              </w:rPr>
              <w:t>metu bei virtuali</w:t>
            </w:r>
            <w:r w:rsidR="00EE1CD2">
              <w:rPr>
                <w:szCs w:val="24"/>
              </w:rPr>
              <w:t xml:space="preserve">oje erdvėje, jei mokymas vyksta </w:t>
            </w:r>
            <w:r w:rsidRPr="00A25B7E">
              <w:rPr>
                <w:szCs w:val="24"/>
              </w:rPr>
              <w:t>nuotoliniu būdu</w:t>
            </w:r>
          </w:p>
        </w:tc>
        <w:tc>
          <w:tcPr>
            <w:tcW w:w="1275" w:type="dxa"/>
          </w:tcPr>
          <w:p w:rsidR="00E43155" w:rsidRDefault="00EE1CD2" w:rsidP="00A25B7E">
            <w:pPr>
              <w:rPr>
                <w:szCs w:val="24"/>
              </w:rPr>
            </w:pPr>
            <w:r>
              <w:rPr>
                <w:szCs w:val="24"/>
              </w:rPr>
              <w:t>Nuolat</w:t>
            </w:r>
          </w:p>
        </w:tc>
        <w:tc>
          <w:tcPr>
            <w:tcW w:w="3119" w:type="dxa"/>
          </w:tcPr>
          <w:p w:rsidR="00E43155" w:rsidRDefault="00EE1CD2" w:rsidP="00EE1CD2">
            <w:r>
              <w:t>Visi darbuotojai, kai mokymas kontaktinis. Klasių auklėtojai ir dalykų mokytojai tiek kontaktinio, tiek nuotolinio mokymo metu</w:t>
            </w:r>
          </w:p>
          <w:p w:rsidR="009B1C7A" w:rsidRDefault="009B1C7A" w:rsidP="00EE1CD2">
            <w:pPr>
              <w:rPr>
                <w:szCs w:val="24"/>
              </w:rPr>
            </w:pPr>
          </w:p>
        </w:tc>
        <w:tc>
          <w:tcPr>
            <w:tcW w:w="1723" w:type="dxa"/>
          </w:tcPr>
          <w:p w:rsidR="00E43155" w:rsidRDefault="00E43155" w:rsidP="00A25B7E">
            <w:pPr>
              <w:rPr>
                <w:szCs w:val="24"/>
              </w:rPr>
            </w:pPr>
          </w:p>
        </w:tc>
        <w:tc>
          <w:tcPr>
            <w:tcW w:w="2465" w:type="dxa"/>
          </w:tcPr>
          <w:p w:rsidR="00E43155" w:rsidRDefault="00E43155" w:rsidP="00A25B7E">
            <w:pPr>
              <w:rPr>
                <w:szCs w:val="24"/>
              </w:rPr>
            </w:pPr>
          </w:p>
        </w:tc>
      </w:tr>
      <w:tr w:rsidR="00E43155" w:rsidTr="00E43155">
        <w:tc>
          <w:tcPr>
            <w:tcW w:w="817" w:type="dxa"/>
          </w:tcPr>
          <w:p w:rsidR="00E43155" w:rsidRPr="00A25B7E" w:rsidRDefault="00E43155" w:rsidP="00A25B7E">
            <w:pPr>
              <w:pStyle w:val="Sraopastraipa"/>
              <w:numPr>
                <w:ilvl w:val="0"/>
                <w:numId w:val="32"/>
              </w:numPr>
              <w:jc w:val="both"/>
            </w:pPr>
          </w:p>
        </w:tc>
        <w:tc>
          <w:tcPr>
            <w:tcW w:w="5387" w:type="dxa"/>
          </w:tcPr>
          <w:p w:rsidR="00E43155" w:rsidRDefault="00EE1CD2" w:rsidP="00A25B7E">
            <w:pPr>
              <w:rPr>
                <w:szCs w:val="24"/>
              </w:rPr>
            </w:pPr>
            <w:r>
              <w:t>Mokytojų pasitarimo metu aptarti mokinių priežiūros situaciją kontaktinio ir nuotolinio mokymo metu.</w:t>
            </w:r>
          </w:p>
        </w:tc>
        <w:tc>
          <w:tcPr>
            <w:tcW w:w="1275" w:type="dxa"/>
          </w:tcPr>
          <w:p w:rsidR="00E43155" w:rsidRDefault="00EE1CD2" w:rsidP="00A25B7E">
            <w:pPr>
              <w:rPr>
                <w:szCs w:val="24"/>
              </w:rPr>
            </w:pPr>
            <w:r>
              <w:rPr>
                <w:szCs w:val="24"/>
              </w:rPr>
              <w:t>1 kartą per pusmetį</w:t>
            </w:r>
          </w:p>
        </w:tc>
        <w:tc>
          <w:tcPr>
            <w:tcW w:w="3119" w:type="dxa"/>
          </w:tcPr>
          <w:p w:rsidR="00E43155" w:rsidRDefault="00EE1CD2" w:rsidP="00A25B7E">
            <w:pPr>
              <w:rPr>
                <w:szCs w:val="24"/>
              </w:rPr>
            </w:pPr>
            <w:r>
              <w:rPr>
                <w:szCs w:val="24"/>
              </w:rPr>
              <w:t>Direktorius</w:t>
            </w:r>
          </w:p>
          <w:p w:rsidR="00EE1CD2" w:rsidRDefault="00EE1CD2" w:rsidP="00A25B7E">
            <w:pPr>
              <w:rPr>
                <w:szCs w:val="24"/>
              </w:rPr>
            </w:pPr>
            <w:r>
              <w:rPr>
                <w:szCs w:val="24"/>
              </w:rPr>
              <w:t>OPKUS programos koordinatorius</w:t>
            </w:r>
          </w:p>
        </w:tc>
        <w:tc>
          <w:tcPr>
            <w:tcW w:w="1723" w:type="dxa"/>
          </w:tcPr>
          <w:p w:rsidR="00E43155" w:rsidRDefault="00E43155" w:rsidP="00A25B7E">
            <w:pPr>
              <w:rPr>
                <w:szCs w:val="24"/>
              </w:rPr>
            </w:pPr>
          </w:p>
        </w:tc>
        <w:tc>
          <w:tcPr>
            <w:tcW w:w="2465" w:type="dxa"/>
          </w:tcPr>
          <w:p w:rsidR="00E43155" w:rsidRDefault="00E43155" w:rsidP="00A25B7E">
            <w:pPr>
              <w:rPr>
                <w:szCs w:val="24"/>
              </w:rPr>
            </w:pPr>
          </w:p>
        </w:tc>
      </w:tr>
      <w:tr w:rsidR="00A25B7E" w:rsidTr="00E43155">
        <w:tc>
          <w:tcPr>
            <w:tcW w:w="817" w:type="dxa"/>
          </w:tcPr>
          <w:p w:rsidR="00A25B7E" w:rsidRPr="00A25B7E" w:rsidRDefault="00A25B7E" w:rsidP="00A25B7E">
            <w:pPr>
              <w:pStyle w:val="Sraopastraipa"/>
              <w:numPr>
                <w:ilvl w:val="0"/>
                <w:numId w:val="32"/>
              </w:numPr>
              <w:jc w:val="both"/>
            </w:pPr>
          </w:p>
        </w:tc>
        <w:tc>
          <w:tcPr>
            <w:tcW w:w="5387" w:type="dxa"/>
          </w:tcPr>
          <w:p w:rsidR="00A25B7E" w:rsidRDefault="00EE1CD2" w:rsidP="00A25B7E">
            <w:pPr>
              <w:rPr>
                <w:szCs w:val="24"/>
              </w:rPr>
            </w:pPr>
            <w:r>
              <w:t>Visiems darbuotojams aktyviai ir nuosekliai taikyti keturias patyčių prevencijos taisykles, skirtas visai progimnazijai.</w:t>
            </w:r>
          </w:p>
        </w:tc>
        <w:tc>
          <w:tcPr>
            <w:tcW w:w="1275" w:type="dxa"/>
          </w:tcPr>
          <w:p w:rsidR="00A25B7E" w:rsidRDefault="00EE1CD2" w:rsidP="00A25B7E">
            <w:pPr>
              <w:rPr>
                <w:szCs w:val="24"/>
              </w:rPr>
            </w:pPr>
            <w:r>
              <w:rPr>
                <w:szCs w:val="24"/>
              </w:rPr>
              <w:t>Nuolat</w:t>
            </w:r>
          </w:p>
        </w:tc>
        <w:tc>
          <w:tcPr>
            <w:tcW w:w="3119" w:type="dxa"/>
          </w:tcPr>
          <w:p w:rsidR="00A25B7E" w:rsidRDefault="00EE1CD2" w:rsidP="00A25B7E">
            <w:pPr>
              <w:rPr>
                <w:szCs w:val="24"/>
              </w:rPr>
            </w:pPr>
            <w:r>
              <w:rPr>
                <w:szCs w:val="24"/>
              </w:rPr>
              <w:t>Visi darbuotojai</w:t>
            </w:r>
          </w:p>
        </w:tc>
        <w:tc>
          <w:tcPr>
            <w:tcW w:w="1723" w:type="dxa"/>
          </w:tcPr>
          <w:p w:rsidR="00A25B7E" w:rsidRDefault="00A25B7E" w:rsidP="00A25B7E">
            <w:pPr>
              <w:rPr>
                <w:szCs w:val="24"/>
              </w:rPr>
            </w:pPr>
          </w:p>
        </w:tc>
        <w:tc>
          <w:tcPr>
            <w:tcW w:w="2465" w:type="dxa"/>
          </w:tcPr>
          <w:p w:rsidR="00A25B7E" w:rsidRDefault="00A25B7E" w:rsidP="00A25B7E">
            <w:pPr>
              <w:rPr>
                <w:szCs w:val="24"/>
              </w:rPr>
            </w:pPr>
          </w:p>
        </w:tc>
      </w:tr>
      <w:tr w:rsidR="00EE1CD2" w:rsidTr="00E43155">
        <w:tc>
          <w:tcPr>
            <w:tcW w:w="817" w:type="dxa"/>
          </w:tcPr>
          <w:p w:rsidR="00EE1CD2" w:rsidRPr="00A25B7E" w:rsidRDefault="00EE1CD2" w:rsidP="00A25B7E">
            <w:pPr>
              <w:pStyle w:val="Sraopastraipa"/>
              <w:numPr>
                <w:ilvl w:val="0"/>
                <w:numId w:val="32"/>
              </w:numPr>
              <w:jc w:val="both"/>
            </w:pPr>
          </w:p>
        </w:tc>
        <w:tc>
          <w:tcPr>
            <w:tcW w:w="5387" w:type="dxa"/>
          </w:tcPr>
          <w:p w:rsidR="00EE1CD2" w:rsidRDefault="00EE1CD2" w:rsidP="00A25B7E">
            <w:r>
              <w:t>Visiems darbuotojams susipažinti ir sugebėti taikyti OLWEUS programos procedūras sprendžiant patyčių atvejus.</w:t>
            </w:r>
          </w:p>
        </w:tc>
        <w:tc>
          <w:tcPr>
            <w:tcW w:w="1275" w:type="dxa"/>
          </w:tcPr>
          <w:p w:rsidR="00EE1CD2" w:rsidRDefault="00EE1CD2" w:rsidP="00A25B7E">
            <w:pPr>
              <w:rPr>
                <w:szCs w:val="24"/>
              </w:rPr>
            </w:pPr>
            <w:r>
              <w:rPr>
                <w:szCs w:val="24"/>
              </w:rPr>
              <w:t>Rugpjūtis</w:t>
            </w:r>
          </w:p>
        </w:tc>
        <w:tc>
          <w:tcPr>
            <w:tcW w:w="3119" w:type="dxa"/>
          </w:tcPr>
          <w:p w:rsidR="00EE1CD2" w:rsidRDefault="00EE1CD2" w:rsidP="00A25B7E">
            <w:pPr>
              <w:rPr>
                <w:szCs w:val="24"/>
              </w:rPr>
            </w:pPr>
            <w:r>
              <w:rPr>
                <w:szCs w:val="24"/>
              </w:rPr>
              <w:t>OPKUS programos koordinatorius</w:t>
            </w:r>
          </w:p>
        </w:tc>
        <w:tc>
          <w:tcPr>
            <w:tcW w:w="1723" w:type="dxa"/>
          </w:tcPr>
          <w:p w:rsidR="00EE1CD2" w:rsidRDefault="00EE1CD2" w:rsidP="00A25B7E">
            <w:pPr>
              <w:rPr>
                <w:szCs w:val="24"/>
              </w:rPr>
            </w:pPr>
          </w:p>
        </w:tc>
        <w:tc>
          <w:tcPr>
            <w:tcW w:w="2465" w:type="dxa"/>
          </w:tcPr>
          <w:p w:rsidR="00EE1CD2" w:rsidRDefault="00EE1CD2" w:rsidP="00A25B7E">
            <w:pPr>
              <w:rPr>
                <w:szCs w:val="24"/>
              </w:rPr>
            </w:pPr>
          </w:p>
        </w:tc>
      </w:tr>
      <w:tr w:rsidR="00EE1CD2" w:rsidTr="00E43155">
        <w:tc>
          <w:tcPr>
            <w:tcW w:w="817" w:type="dxa"/>
          </w:tcPr>
          <w:p w:rsidR="00EE1CD2" w:rsidRPr="00A25B7E" w:rsidRDefault="00EE1CD2" w:rsidP="00A25B7E">
            <w:pPr>
              <w:pStyle w:val="Sraopastraipa"/>
              <w:numPr>
                <w:ilvl w:val="0"/>
                <w:numId w:val="32"/>
              </w:numPr>
              <w:jc w:val="both"/>
            </w:pPr>
          </w:p>
        </w:tc>
        <w:tc>
          <w:tcPr>
            <w:tcW w:w="5387" w:type="dxa"/>
          </w:tcPr>
          <w:p w:rsidR="00EE1CD2" w:rsidRDefault="00EE1CD2" w:rsidP="00A25B7E">
            <w:r>
              <w:t>Klasės valandėlės.</w:t>
            </w:r>
          </w:p>
        </w:tc>
        <w:tc>
          <w:tcPr>
            <w:tcW w:w="1275" w:type="dxa"/>
          </w:tcPr>
          <w:p w:rsidR="00EE1CD2" w:rsidRDefault="00EE1CD2" w:rsidP="00A25B7E">
            <w:pPr>
              <w:rPr>
                <w:szCs w:val="24"/>
              </w:rPr>
            </w:pPr>
            <w:r>
              <w:rPr>
                <w:szCs w:val="24"/>
              </w:rPr>
              <w:t>2 kartus per mėnesį</w:t>
            </w:r>
          </w:p>
        </w:tc>
        <w:tc>
          <w:tcPr>
            <w:tcW w:w="3119" w:type="dxa"/>
          </w:tcPr>
          <w:p w:rsidR="00EE1CD2" w:rsidRDefault="00EE1CD2" w:rsidP="00A25B7E">
            <w:pPr>
              <w:rPr>
                <w:szCs w:val="24"/>
              </w:rPr>
            </w:pPr>
            <w:r>
              <w:rPr>
                <w:szCs w:val="24"/>
              </w:rPr>
              <w:t>Klasių auklėtojai</w:t>
            </w:r>
          </w:p>
        </w:tc>
        <w:tc>
          <w:tcPr>
            <w:tcW w:w="1723" w:type="dxa"/>
          </w:tcPr>
          <w:p w:rsidR="00EE1CD2" w:rsidRDefault="00EE1CD2" w:rsidP="00A25B7E">
            <w:pPr>
              <w:rPr>
                <w:szCs w:val="24"/>
              </w:rPr>
            </w:pPr>
            <w:r>
              <w:rPr>
                <w:szCs w:val="24"/>
              </w:rPr>
              <w:t>R2</w:t>
            </w:r>
          </w:p>
        </w:tc>
        <w:tc>
          <w:tcPr>
            <w:tcW w:w="2465" w:type="dxa"/>
          </w:tcPr>
          <w:p w:rsidR="00EE1CD2" w:rsidRDefault="00EE1CD2" w:rsidP="00A25B7E">
            <w:pPr>
              <w:rPr>
                <w:szCs w:val="24"/>
              </w:rPr>
            </w:pPr>
            <w:r>
              <w:rPr>
                <w:szCs w:val="24"/>
              </w:rPr>
              <w:t>Iš karto pasibaigus valandėlei</w:t>
            </w:r>
          </w:p>
        </w:tc>
      </w:tr>
      <w:tr w:rsidR="00EE1CD2" w:rsidTr="00E43155">
        <w:tc>
          <w:tcPr>
            <w:tcW w:w="817" w:type="dxa"/>
          </w:tcPr>
          <w:p w:rsidR="00EE1CD2" w:rsidRPr="00A25B7E" w:rsidRDefault="00EE1CD2" w:rsidP="00A25B7E">
            <w:pPr>
              <w:pStyle w:val="Sraopastraipa"/>
              <w:numPr>
                <w:ilvl w:val="0"/>
                <w:numId w:val="32"/>
              </w:numPr>
              <w:jc w:val="both"/>
            </w:pPr>
          </w:p>
        </w:tc>
        <w:tc>
          <w:tcPr>
            <w:tcW w:w="5387" w:type="dxa"/>
          </w:tcPr>
          <w:p w:rsidR="00EE1CD2" w:rsidRDefault="00EE1CD2" w:rsidP="00A25B7E">
            <w:proofErr w:type="spellStart"/>
            <w:r>
              <w:t>Olweus</w:t>
            </w:r>
            <w:proofErr w:type="spellEnd"/>
            <w:r>
              <w:t xml:space="preserve"> apklausos rezultatų aptarimas mokinių taryboje. Aptarti priežiūros pertraukų metu efektyvumą.</w:t>
            </w:r>
          </w:p>
        </w:tc>
        <w:tc>
          <w:tcPr>
            <w:tcW w:w="1275" w:type="dxa"/>
          </w:tcPr>
          <w:p w:rsidR="00EE1CD2" w:rsidRDefault="00EE1CD2" w:rsidP="00A25B7E">
            <w:pPr>
              <w:rPr>
                <w:szCs w:val="24"/>
              </w:rPr>
            </w:pPr>
            <w:r>
              <w:rPr>
                <w:szCs w:val="24"/>
              </w:rPr>
              <w:t>Vasaris</w:t>
            </w:r>
          </w:p>
          <w:p w:rsidR="00EE1CD2" w:rsidRDefault="00EE1CD2" w:rsidP="00A25B7E">
            <w:pPr>
              <w:rPr>
                <w:szCs w:val="24"/>
              </w:rPr>
            </w:pPr>
            <w:r>
              <w:rPr>
                <w:szCs w:val="24"/>
              </w:rPr>
              <w:t>Gegužė</w:t>
            </w:r>
          </w:p>
        </w:tc>
        <w:tc>
          <w:tcPr>
            <w:tcW w:w="3119" w:type="dxa"/>
          </w:tcPr>
          <w:p w:rsidR="00EE1CD2" w:rsidRDefault="00EE1CD2" w:rsidP="00A25B7E">
            <w:pPr>
              <w:rPr>
                <w:szCs w:val="24"/>
              </w:rPr>
            </w:pPr>
            <w:r>
              <w:rPr>
                <w:szCs w:val="24"/>
              </w:rPr>
              <w:t>Gintaras Vencius, pavaduotojas ugdymui</w:t>
            </w:r>
          </w:p>
        </w:tc>
        <w:tc>
          <w:tcPr>
            <w:tcW w:w="1723" w:type="dxa"/>
          </w:tcPr>
          <w:p w:rsidR="00EE1CD2" w:rsidRDefault="00EE1CD2" w:rsidP="00A25B7E">
            <w:pPr>
              <w:rPr>
                <w:szCs w:val="24"/>
              </w:rPr>
            </w:pPr>
            <w:r>
              <w:rPr>
                <w:szCs w:val="24"/>
              </w:rPr>
              <w:t>R4</w:t>
            </w:r>
          </w:p>
        </w:tc>
        <w:tc>
          <w:tcPr>
            <w:tcW w:w="2465" w:type="dxa"/>
          </w:tcPr>
          <w:p w:rsidR="00EE1CD2" w:rsidRDefault="00EE1CD2" w:rsidP="00A25B7E">
            <w:pPr>
              <w:rPr>
                <w:szCs w:val="24"/>
              </w:rPr>
            </w:pPr>
          </w:p>
        </w:tc>
      </w:tr>
      <w:tr w:rsidR="00EE1CD2" w:rsidTr="00E43155">
        <w:tc>
          <w:tcPr>
            <w:tcW w:w="817" w:type="dxa"/>
          </w:tcPr>
          <w:p w:rsidR="00EE1CD2" w:rsidRPr="00A25B7E" w:rsidRDefault="00EE1CD2" w:rsidP="00A25B7E">
            <w:pPr>
              <w:pStyle w:val="Sraopastraipa"/>
              <w:numPr>
                <w:ilvl w:val="0"/>
                <w:numId w:val="32"/>
              </w:numPr>
              <w:jc w:val="both"/>
            </w:pPr>
          </w:p>
        </w:tc>
        <w:tc>
          <w:tcPr>
            <w:tcW w:w="5387" w:type="dxa"/>
          </w:tcPr>
          <w:p w:rsidR="00EE1CD2" w:rsidRDefault="00EE1CD2" w:rsidP="00A25B7E">
            <w:r>
              <w:t xml:space="preserve">Siekti, kad patyčių tema taptų įprastine pokalbių su </w:t>
            </w:r>
            <w:proofErr w:type="spellStart"/>
            <w:r>
              <w:t>progimnazistais</w:t>
            </w:r>
            <w:proofErr w:type="spellEnd"/>
            <w:r>
              <w:t xml:space="preserve"> tema.</w:t>
            </w:r>
          </w:p>
        </w:tc>
        <w:tc>
          <w:tcPr>
            <w:tcW w:w="1275" w:type="dxa"/>
          </w:tcPr>
          <w:p w:rsidR="00EE1CD2" w:rsidRDefault="00EE1CD2" w:rsidP="00A25B7E">
            <w:pPr>
              <w:rPr>
                <w:szCs w:val="24"/>
              </w:rPr>
            </w:pPr>
            <w:r>
              <w:rPr>
                <w:szCs w:val="24"/>
              </w:rPr>
              <w:t>Nuolat</w:t>
            </w:r>
          </w:p>
        </w:tc>
        <w:tc>
          <w:tcPr>
            <w:tcW w:w="3119" w:type="dxa"/>
          </w:tcPr>
          <w:p w:rsidR="00EE1CD2" w:rsidRDefault="00EE1CD2" w:rsidP="00A25B7E">
            <w:pPr>
              <w:rPr>
                <w:szCs w:val="24"/>
              </w:rPr>
            </w:pPr>
            <w:r>
              <w:rPr>
                <w:szCs w:val="24"/>
              </w:rPr>
              <w:t>Visi darbuotojai</w:t>
            </w:r>
          </w:p>
        </w:tc>
        <w:tc>
          <w:tcPr>
            <w:tcW w:w="1723" w:type="dxa"/>
          </w:tcPr>
          <w:p w:rsidR="00EE1CD2" w:rsidRDefault="00EE1CD2" w:rsidP="00A25B7E">
            <w:pPr>
              <w:rPr>
                <w:szCs w:val="24"/>
              </w:rPr>
            </w:pPr>
            <w:r>
              <w:rPr>
                <w:szCs w:val="24"/>
              </w:rPr>
              <w:t>C2</w:t>
            </w:r>
          </w:p>
        </w:tc>
        <w:tc>
          <w:tcPr>
            <w:tcW w:w="2465" w:type="dxa"/>
          </w:tcPr>
          <w:p w:rsidR="00EE1CD2" w:rsidRDefault="00EE1CD2" w:rsidP="00A25B7E">
            <w:pPr>
              <w:rPr>
                <w:szCs w:val="24"/>
              </w:rPr>
            </w:pPr>
          </w:p>
        </w:tc>
      </w:tr>
      <w:tr w:rsidR="0092264B" w:rsidTr="00E43155">
        <w:tc>
          <w:tcPr>
            <w:tcW w:w="817" w:type="dxa"/>
          </w:tcPr>
          <w:p w:rsidR="0092264B" w:rsidRPr="00A25B7E" w:rsidRDefault="0092264B" w:rsidP="00A25B7E">
            <w:pPr>
              <w:pStyle w:val="Sraopastraipa"/>
              <w:numPr>
                <w:ilvl w:val="0"/>
                <w:numId w:val="32"/>
              </w:numPr>
              <w:jc w:val="both"/>
            </w:pPr>
          </w:p>
        </w:tc>
        <w:tc>
          <w:tcPr>
            <w:tcW w:w="5387" w:type="dxa"/>
          </w:tcPr>
          <w:p w:rsidR="0092264B" w:rsidRDefault="0092264B" w:rsidP="00A25B7E">
            <w:r>
              <w:t xml:space="preserve">Tėvų informavimas apie OPKUS </w:t>
            </w:r>
            <w:proofErr w:type="spellStart"/>
            <w:r>
              <w:t>Tamo</w:t>
            </w:r>
            <w:proofErr w:type="spellEnd"/>
            <w:r>
              <w:t xml:space="preserve"> dienyne ir internetinėje progimnazijos svetainėje.</w:t>
            </w:r>
          </w:p>
        </w:tc>
        <w:tc>
          <w:tcPr>
            <w:tcW w:w="1275" w:type="dxa"/>
          </w:tcPr>
          <w:p w:rsidR="0092264B" w:rsidRDefault="0092264B" w:rsidP="00A25B7E">
            <w:pPr>
              <w:rPr>
                <w:szCs w:val="24"/>
              </w:rPr>
            </w:pPr>
            <w:r>
              <w:rPr>
                <w:szCs w:val="24"/>
              </w:rPr>
              <w:t>Visus mokslo metus</w:t>
            </w:r>
          </w:p>
        </w:tc>
        <w:tc>
          <w:tcPr>
            <w:tcW w:w="3119" w:type="dxa"/>
          </w:tcPr>
          <w:p w:rsidR="0092264B" w:rsidRDefault="0092264B" w:rsidP="00A25B7E">
            <w:pPr>
              <w:rPr>
                <w:szCs w:val="24"/>
              </w:rPr>
            </w:pPr>
            <w:r>
              <w:rPr>
                <w:szCs w:val="24"/>
              </w:rPr>
              <w:t>OPKUS programos koordinatorius</w:t>
            </w:r>
          </w:p>
        </w:tc>
        <w:tc>
          <w:tcPr>
            <w:tcW w:w="1723" w:type="dxa"/>
          </w:tcPr>
          <w:p w:rsidR="0092264B" w:rsidRDefault="0092264B" w:rsidP="00A25B7E">
            <w:pPr>
              <w:rPr>
                <w:szCs w:val="24"/>
              </w:rPr>
            </w:pPr>
            <w:proofErr w:type="spellStart"/>
            <w:r>
              <w:rPr>
                <w:szCs w:val="24"/>
              </w:rPr>
              <w:t>Tamo</w:t>
            </w:r>
            <w:proofErr w:type="spellEnd"/>
            <w:r>
              <w:rPr>
                <w:szCs w:val="24"/>
              </w:rPr>
              <w:t xml:space="preserve"> dienynas</w:t>
            </w:r>
          </w:p>
        </w:tc>
        <w:tc>
          <w:tcPr>
            <w:tcW w:w="2465" w:type="dxa"/>
          </w:tcPr>
          <w:p w:rsidR="0092264B" w:rsidRDefault="0092264B" w:rsidP="00A25B7E">
            <w:pPr>
              <w:rPr>
                <w:szCs w:val="24"/>
              </w:rPr>
            </w:pPr>
            <w:r>
              <w:rPr>
                <w:szCs w:val="24"/>
              </w:rPr>
              <w:t>Visus mokslo metus</w:t>
            </w:r>
          </w:p>
        </w:tc>
      </w:tr>
      <w:tr w:rsidR="0092264B" w:rsidTr="00E43155">
        <w:tc>
          <w:tcPr>
            <w:tcW w:w="817" w:type="dxa"/>
          </w:tcPr>
          <w:p w:rsidR="0092264B" w:rsidRPr="00A25B7E" w:rsidRDefault="0092264B" w:rsidP="00A25B7E">
            <w:pPr>
              <w:pStyle w:val="Sraopastraipa"/>
              <w:numPr>
                <w:ilvl w:val="0"/>
                <w:numId w:val="32"/>
              </w:numPr>
              <w:jc w:val="both"/>
            </w:pPr>
          </w:p>
        </w:tc>
        <w:tc>
          <w:tcPr>
            <w:tcW w:w="5387" w:type="dxa"/>
          </w:tcPr>
          <w:p w:rsidR="0092264B" w:rsidRDefault="0092264B" w:rsidP="00A25B7E">
            <w:r>
              <w:t xml:space="preserve">Kiekvienos klasės </w:t>
            </w:r>
            <w:proofErr w:type="spellStart"/>
            <w:r>
              <w:t>progimnazistų</w:t>
            </w:r>
            <w:proofErr w:type="spellEnd"/>
            <w:r>
              <w:t xml:space="preserve"> tėvų</w:t>
            </w:r>
            <w:r w:rsidR="009B1C7A">
              <w:t xml:space="preserve"> </w:t>
            </w:r>
            <w:r>
              <w:t>/</w:t>
            </w:r>
            <w:r w:rsidR="009B1C7A">
              <w:t xml:space="preserve"> </w:t>
            </w:r>
            <w:r>
              <w:t>globėjų informavimas apie progimnazijos veiklas prieš patyčias ir su jomis susijusių problemų sprendimą klasės tėvų susirinkime.</w:t>
            </w:r>
          </w:p>
        </w:tc>
        <w:tc>
          <w:tcPr>
            <w:tcW w:w="1275" w:type="dxa"/>
          </w:tcPr>
          <w:p w:rsidR="0092264B" w:rsidRDefault="0092264B" w:rsidP="00A25B7E">
            <w:pPr>
              <w:rPr>
                <w:szCs w:val="24"/>
              </w:rPr>
            </w:pPr>
            <w:r>
              <w:rPr>
                <w:szCs w:val="24"/>
              </w:rPr>
              <w:t>Mokslo metų eigoje</w:t>
            </w:r>
          </w:p>
        </w:tc>
        <w:tc>
          <w:tcPr>
            <w:tcW w:w="3119" w:type="dxa"/>
          </w:tcPr>
          <w:p w:rsidR="0092264B" w:rsidRDefault="0092264B" w:rsidP="00A25B7E">
            <w:pPr>
              <w:rPr>
                <w:szCs w:val="24"/>
              </w:rPr>
            </w:pPr>
            <w:r>
              <w:rPr>
                <w:szCs w:val="24"/>
              </w:rPr>
              <w:t>Klasės auklėtojai</w:t>
            </w:r>
          </w:p>
        </w:tc>
        <w:tc>
          <w:tcPr>
            <w:tcW w:w="1723" w:type="dxa"/>
          </w:tcPr>
          <w:p w:rsidR="0092264B" w:rsidRDefault="0092264B" w:rsidP="00A25B7E">
            <w:pPr>
              <w:rPr>
                <w:szCs w:val="24"/>
              </w:rPr>
            </w:pPr>
            <w:r>
              <w:rPr>
                <w:szCs w:val="24"/>
              </w:rPr>
              <w:t>C2</w:t>
            </w:r>
          </w:p>
        </w:tc>
        <w:tc>
          <w:tcPr>
            <w:tcW w:w="2465" w:type="dxa"/>
          </w:tcPr>
          <w:p w:rsidR="0092264B" w:rsidRDefault="0092264B" w:rsidP="00A25B7E">
            <w:pPr>
              <w:rPr>
                <w:szCs w:val="24"/>
              </w:rPr>
            </w:pPr>
            <w:r>
              <w:rPr>
                <w:szCs w:val="24"/>
              </w:rPr>
              <w:t>Iš karto, pasibaigus susirinkimui.</w:t>
            </w:r>
          </w:p>
        </w:tc>
      </w:tr>
      <w:tr w:rsidR="0092264B" w:rsidTr="00E43155">
        <w:tc>
          <w:tcPr>
            <w:tcW w:w="817" w:type="dxa"/>
          </w:tcPr>
          <w:p w:rsidR="0092264B" w:rsidRPr="00A25B7E" w:rsidRDefault="0092264B" w:rsidP="00A25B7E">
            <w:pPr>
              <w:pStyle w:val="Sraopastraipa"/>
              <w:numPr>
                <w:ilvl w:val="0"/>
                <w:numId w:val="32"/>
              </w:numPr>
              <w:jc w:val="both"/>
            </w:pPr>
          </w:p>
        </w:tc>
        <w:tc>
          <w:tcPr>
            <w:tcW w:w="5387" w:type="dxa"/>
          </w:tcPr>
          <w:p w:rsidR="0092264B" w:rsidRDefault="0092264B" w:rsidP="00A25B7E">
            <w:r>
              <w:t>PPKK susirinkimai.</w:t>
            </w:r>
          </w:p>
        </w:tc>
        <w:tc>
          <w:tcPr>
            <w:tcW w:w="1275" w:type="dxa"/>
          </w:tcPr>
          <w:p w:rsidR="0092264B" w:rsidRDefault="0092264B" w:rsidP="00A25B7E">
            <w:pPr>
              <w:rPr>
                <w:szCs w:val="24"/>
              </w:rPr>
            </w:pPr>
            <w:r>
              <w:rPr>
                <w:szCs w:val="24"/>
              </w:rPr>
              <w:t>Lapkritis</w:t>
            </w:r>
          </w:p>
          <w:p w:rsidR="0092264B" w:rsidRDefault="0092264B" w:rsidP="00A25B7E">
            <w:pPr>
              <w:rPr>
                <w:szCs w:val="24"/>
              </w:rPr>
            </w:pPr>
            <w:r>
              <w:rPr>
                <w:szCs w:val="24"/>
              </w:rPr>
              <w:t>Gegužė</w:t>
            </w:r>
          </w:p>
        </w:tc>
        <w:tc>
          <w:tcPr>
            <w:tcW w:w="3119" w:type="dxa"/>
          </w:tcPr>
          <w:p w:rsidR="0092264B" w:rsidRDefault="0092264B" w:rsidP="0092264B">
            <w:pPr>
              <w:rPr>
                <w:szCs w:val="24"/>
              </w:rPr>
            </w:pPr>
            <w:r>
              <w:rPr>
                <w:szCs w:val="24"/>
              </w:rPr>
              <w:t>Direktorius</w:t>
            </w:r>
          </w:p>
          <w:p w:rsidR="0092264B" w:rsidRDefault="0092264B" w:rsidP="0092264B">
            <w:pPr>
              <w:rPr>
                <w:szCs w:val="24"/>
              </w:rPr>
            </w:pPr>
            <w:r>
              <w:rPr>
                <w:szCs w:val="24"/>
              </w:rPr>
              <w:t>OPKUS programos koordinatorius</w:t>
            </w:r>
          </w:p>
        </w:tc>
        <w:tc>
          <w:tcPr>
            <w:tcW w:w="1723" w:type="dxa"/>
          </w:tcPr>
          <w:p w:rsidR="0092264B" w:rsidRDefault="0092264B" w:rsidP="00A25B7E">
            <w:pPr>
              <w:rPr>
                <w:szCs w:val="24"/>
              </w:rPr>
            </w:pPr>
            <w:r>
              <w:rPr>
                <w:szCs w:val="24"/>
              </w:rPr>
              <w:t>PPKK susirinkimo forma</w:t>
            </w:r>
          </w:p>
        </w:tc>
        <w:tc>
          <w:tcPr>
            <w:tcW w:w="2465" w:type="dxa"/>
          </w:tcPr>
          <w:p w:rsidR="0092264B" w:rsidRDefault="0092264B" w:rsidP="00A25B7E">
            <w:pPr>
              <w:rPr>
                <w:szCs w:val="24"/>
              </w:rPr>
            </w:pPr>
            <w:r>
              <w:rPr>
                <w:szCs w:val="24"/>
              </w:rPr>
              <w:t>Iš karto, pasibaigus susirinkimui.</w:t>
            </w:r>
          </w:p>
        </w:tc>
      </w:tr>
      <w:tr w:rsidR="0092264B" w:rsidTr="00E43155">
        <w:tc>
          <w:tcPr>
            <w:tcW w:w="817" w:type="dxa"/>
          </w:tcPr>
          <w:p w:rsidR="0092264B" w:rsidRPr="00A25B7E" w:rsidRDefault="0092264B" w:rsidP="00A25B7E">
            <w:pPr>
              <w:pStyle w:val="Sraopastraipa"/>
              <w:numPr>
                <w:ilvl w:val="0"/>
                <w:numId w:val="32"/>
              </w:numPr>
              <w:jc w:val="both"/>
            </w:pPr>
          </w:p>
        </w:tc>
        <w:tc>
          <w:tcPr>
            <w:tcW w:w="5387" w:type="dxa"/>
          </w:tcPr>
          <w:p w:rsidR="0092264B" w:rsidRDefault="0092264B" w:rsidP="00A25B7E">
            <w:r>
              <w:t>Nukrypimų šalinimas.</w:t>
            </w:r>
          </w:p>
        </w:tc>
        <w:tc>
          <w:tcPr>
            <w:tcW w:w="1275" w:type="dxa"/>
          </w:tcPr>
          <w:p w:rsidR="0092264B" w:rsidRDefault="0092264B" w:rsidP="00A25B7E">
            <w:pPr>
              <w:rPr>
                <w:szCs w:val="24"/>
              </w:rPr>
            </w:pPr>
            <w:r>
              <w:rPr>
                <w:szCs w:val="24"/>
              </w:rPr>
              <w:t>Atsiradus nukrypimui</w:t>
            </w:r>
          </w:p>
        </w:tc>
        <w:tc>
          <w:tcPr>
            <w:tcW w:w="3119" w:type="dxa"/>
          </w:tcPr>
          <w:p w:rsidR="0092264B" w:rsidRDefault="0092264B" w:rsidP="0092264B">
            <w:pPr>
              <w:rPr>
                <w:szCs w:val="24"/>
              </w:rPr>
            </w:pPr>
            <w:r>
              <w:rPr>
                <w:szCs w:val="24"/>
              </w:rPr>
              <w:t>Direktorius</w:t>
            </w:r>
          </w:p>
        </w:tc>
        <w:tc>
          <w:tcPr>
            <w:tcW w:w="1723" w:type="dxa"/>
          </w:tcPr>
          <w:p w:rsidR="0092264B" w:rsidRDefault="0092264B" w:rsidP="00A25B7E">
            <w:pPr>
              <w:rPr>
                <w:szCs w:val="24"/>
              </w:rPr>
            </w:pPr>
            <w:r>
              <w:rPr>
                <w:szCs w:val="24"/>
              </w:rPr>
              <w:t>A1, A2</w:t>
            </w:r>
          </w:p>
        </w:tc>
        <w:tc>
          <w:tcPr>
            <w:tcW w:w="2465" w:type="dxa"/>
          </w:tcPr>
          <w:p w:rsidR="0092264B" w:rsidRDefault="0092264B" w:rsidP="00A25B7E">
            <w:pPr>
              <w:rPr>
                <w:szCs w:val="24"/>
              </w:rPr>
            </w:pPr>
            <w:r>
              <w:rPr>
                <w:szCs w:val="24"/>
              </w:rPr>
              <w:t>Atsiradus nukrypimui</w:t>
            </w:r>
          </w:p>
        </w:tc>
      </w:tr>
    </w:tbl>
    <w:p w:rsidR="00AC7E54" w:rsidRPr="00E234FE" w:rsidRDefault="00AC7E54" w:rsidP="00163DB3">
      <w:pPr>
        <w:spacing w:after="0" w:line="240" w:lineRule="auto"/>
        <w:jc w:val="both"/>
        <w:rPr>
          <w:szCs w:val="24"/>
        </w:rPr>
      </w:pPr>
    </w:p>
    <w:p w:rsidR="00AC7E54" w:rsidRPr="00163DB3" w:rsidRDefault="00AC7E54" w:rsidP="00163DB3">
      <w:pPr>
        <w:spacing w:after="0" w:line="240" w:lineRule="auto"/>
        <w:jc w:val="both"/>
        <w:rPr>
          <w:rFonts w:eastAsia="Times New Roman"/>
          <w:szCs w:val="24"/>
          <w:lang w:eastAsia="lt-LT"/>
        </w:rPr>
      </w:pPr>
      <w:r w:rsidRPr="00E563CA">
        <w:rPr>
          <w:rFonts w:eastAsia="Times New Roman"/>
          <w:color w:val="000000"/>
          <w:szCs w:val="24"/>
          <w:lang w:eastAsia="lt-LT"/>
        </w:rPr>
        <w:t xml:space="preserve">Planas skelbiamas </w:t>
      </w:r>
      <w:r w:rsidR="00006AC7">
        <w:rPr>
          <w:rFonts w:eastAsia="Times New Roman"/>
          <w:color w:val="000000"/>
          <w:szCs w:val="24"/>
          <w:lang w:eastAsia="lt-LT"/>
        </w:rPr>
        <w:t>pro</w:t>
      </w:r>
      <w:r w:rsidRPr="00E563CA">
        <w:rPr>
          <w:rFonts w:eastAsia="Times New Roman"/>
          <w:color w:val="000000"/>
          <w:szCs w:val="24"/>
          <w:lang w:eastAsia="lt-LT"/>
        </w:rPr>
        <w:t xml:space="preserve">gimnazijos internetiniame </w:t>
      </w:r>
      <w:r w:rsidRPr="000275C4">
        <w:rPr>
          <w:rFonts w:eastAsia="Times New Roman"/>
          <w:szCs w:val="24"/>
          <w:lang w:eastAsia="lt-LT"/>
        </w:rPr>
        <w:t>puslapyje </w:t>
      </w:r>
      <w:r w:rsidRPr="008213F1">
        <w:rPr>
          <w:rFonts w:eastAsia="Times New Roman"/>
          <w:bCs/>
          <w:szCs w:val="24"/>
          <w:u w:val="single"/>
          <w:lang w:eastAsia="lt-LT"/>
        </w:rPr>
        <w:t>http://www.kybartupagmok.com</w:t>
      </w:r>
    </w:p>
    <w:p w:rsidR="00163DB3" w:rsidRDefault="00163DB3" w:rsidP="00163DB3">
      <w:pPr>
        <w:jc w:val="center"/>
        <w:rPr>
          <w:b/>
          <w:szCs w:val="24"/>
        </w:rPr>
      </w:pPr>
      <w:r>
        <w:rPr>
          <w:b/>
          <w:szCs w:val="24"/>
        </w:rPr>
        <w:t>_______________________</w:t>
      </w:r>
    </w:p>
    <w:p w:rsidR="00163DB3" w:rsidRPr="00E563CA" w:rsidRDefault="00163DB3" w:rsidP="00163DB3">
      <w:pPr>
        <w:jc w:val="center"/>
        <w:rPr>
          <w:b/>
          <w:szCs w:val="24"/>
        </w:rPr>
      </w:pPr>
      <w:bookmarkStart w:id="0" w:name="_GoBack"/>
      <w:bookmarkEnd w:id="0"/>
    </w:p>
    <w:sectPr w:rsidR="00163DB3" w:rsidRPr="00E563CA" w:rsidSect="008F1E45">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7E" w:rsidRDefault="0098797E" w:rsidP="009B1C7A">
      <w:pPr>
        <w:spacing w:after="0" w:line="240" w:lineRule="auto"/>
      </w:pPr>
      <w:r>
        <w:separator/>
      </w:r>
    </w:p>
  </w:endnote>
  <w:endnote w:type="continuationSeparator" w:id="0">
    <w:p w:rsidR="0098797E" w:rsidRDefault="0098797E" w:rsidP="009B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7E" w:rsidRDefault="0098797E" w:rsidP="009B1C7A">
      <w:pPr>
        <w:spacing w:after="0" w:line="240" w:lineRule="auto"/>
      </w:pPr>
      <w:r>
        <w:separator/>
      </w:r>
    </w:p>
  </w:footnote>
  <w:footnote w:type="continuationSeparator" w:id="0">
    <w:p w:rsidR="0098797E" w:rsidRDefault="0098797E" w:rsidP="009B1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281452"/>
      <w:docPartObj>
        <w:docPartGallery w:val="Page Numbers (Top of Page)"/>
        <w:docPartUnique/>
      </w:docPartObj>
    </w:sdtPr>
    <w:sdtContent>
      <w:p w:rsidR="009B1C7A" w:rsidRDefault="009B1C7A">
        <w:pPr>
          <w:pStyle w:val="Antrats"/>
          <w:jc w:val="center"/>
        </w:pPr>
        <w:r>
          <w:fldChar w:fldCharType="begin"/>
        </w:r>
        <w:r>
          <w:instrText>PAGE   \* MERGEFORMAT</w:instrText>
        </w:r>
        <w:r>
          <w:fldChar w:fldCharType="separate"/>
        </w:r>
        <w:r>
          <w:rPr>
            <w:noProof/>
          </w:rPr>
          <w:t>4</w:t>
        </w:r>
        <w:r>
          <w:fldChar w:fldCharType="end"/>
        </w:r>
      </w:p>
    </w:sdtContent>
  </w:sdt>
  <w:p w:rsidR="009B1C7A" w:rsidRDefault="009B1C7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843"/>
    <w:multiLevelType w:val="multilevel"/>
    <w:tmpl w:val="4C641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8D59AD"/>
    <w:multiLevelType w:val="multilevel"/>
    <w:tmpl w:val="F8928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D44198A"/>
    <w:multiLevelType w:val="hybridMultilevel"/>
    <w:tmpl w:val="CC767C12"/>
    <w:lvl w:ilvl="0" w:tplc="317E26E8">
      <w:start w:val="1"/>
      <w:numFmt w:val="bullet"/>
      <w:lvlText w:val="•"/>
      <w:lvlJc w:val="left"/>
      <w:pPr>
        <w:tabs>
          <w:tab w:val="num" w:pos="720"/>
        </w:tabs>
        <w:ind w:left="720" w:hanging="360"/>
      </w:pPr>
      <w:rPr>
        <w:rFonts w:ascii="Arial" w:hAnsi="Arial" w:hint="default"/>
      </w:rPr>
    </w:lvl>
    <w:lvl w:ilvl="1" w:tplc="F66643F8" w:tentative="1">
      <w:start w:val="1"/>
      <w:numFmt w:val="bullet"/>
      <w:lvlText w:val="•"/>
      <w:lvlJc w:val="left"/>
      <w:pPr>
        <w:tabs>
          <w:tab w:val="num" w:pos="1440"/>
        </w:tabs>
        <w:ind w:left="1440" w:hanging="360"/>
      </w:pPr>
      <w:rPr>
        <w:rFonts w:ascii="Arial" w:hAnsi="Arial" w:hint="default"/>
      </w:rPr>
    </w:lvl>
    <w:lvl w:ilvl="2" w:tplc="124E7760" w:tentative="1">
      <w:start w:val="1"/>
      <w:numFmt w:val="bullet"/>
      <w:lvlText w:val="•"/>
      <w:lvlJc w:val="left"/>
      <w:pPr>
        <w:tabs>
          <w:tab w:val="num" w:pos="2160"/>
        </w:tabs>
        <w:ind w:left="2160" w:hanging="360"/>
      </w:pPr>
      <w:rPr>
        <w:rFonts w:ascii="Arial" w:hAnsi="Arial" w:hint="default"/>
      </w:rPr>
    </w:lvl>
    <w:lvl w:ilvl="3" w:tplc="3F54E0A2" w:tentative="1">
      <w:start w:val="1"/>
      <w:numFmt w:val="bullet"/>
      <w:lvlText w:val="•"/>
      <w:lvlJc w:val="left"/>
      <w:pPr>
        <w:tabs>
          <w:tab w:val="num" w:pos="2880"/>
        </w:tabs>
        <w:ind w:left="2880" w:hanging="360"/>
      </w:pPr>
      <w:rPr>
        <w:rFonts w:ascii="Arial" w:hAnsi="Arial" w:hint="default"/>
      </w:rPr>
    </w:lvl>
    <w:lvl w:ilvl="4" w:tplc="6B86941A" w:tentative="1">
      <w:start w:val="1"/>
      <w:numFmt w:val="bullet"/>
      <w:lvlText w:val="•"/>
      <w:lvlJc w:val="left"/>
      <w:pPr>
        <w:tabs>
          <w:tab w:val="num" w:pos="3600"/>
        </w:tabs>
        <w:ind w:left="3600" w:hanging="360"/>
      </w:pPr>
      <w:rPr>
        <w:rFonts w:ascii="Arial" w:hAnsi="Arial" w:hint="default"/>
      </w:rPr>
    </w:lvl>
    <w:lvl w:ilvl="5" w:tplc="55249AA6" w:tentative="1">
      <w:start w:val="1"/>
      <w:numFmt w:val="bullet"/>
      <w:lvlText w:val="•"/>
      <w:lvlJc w:val="left"/>
      <w:pPr>
        <w:tabs>
          <w:tab w:val="num" w:pos="4320"/>
        </w:tabs>
        <w:ind w:left="4320" w:hanging="360"/>
      </w:pPr>
      <w:rPr>
        <w:rFonts w:ascii="Arial" w:hAnsi="Arial" w:hint="default"/>
      </w:rPr>
    </w:lvl>
    <w:lvl w:ilvl="6" w:tplc="719279B4" w:tentative="1">
      <w:start w:val="1"/>
      <w:numFmt w:val="bullet"/>
      <w:lvlText w:val="•"/>
      <w:lvlJc w:val="left"/>
      <w:pPr>
        <w:tabs>
          <w:tab w:val="num" w:pos="5040"/>
        </w:tabs>
        <w:ind w:left="5040" w:hanging="360"/>
      </w:pPr>
      <w:rPr>
        <w:rFonts w:ascii="Arial" w:hAnsi="Arial" w:hint="default"/>
      </w:rPr>
    </w:lvl>
    <w:lvl w:ilvl="7" w:tplc="6C9C1708" w:tentative="1">
      <w:start w:val="1"/>
      <w:numFmt w:val="bullet"/>
      <w:lvlText w:val="•"/>
      <w:lvlJc w:val="left"/>
      <w:pPr>
        <w:tabs>
          <w:tab w:val="num" w:pos="5760"/>
        </w:tabs>
        <w:ind w:left="5760" w:hanging="360"/>
      </w:pPr>
      <w:rPr>
        <w:rFonts w:ascii="Arial" w:hAnsi="Arial" w:hint="default"/>
      </w:rPr>
    </w:lvl>
    <w:lvl w:ilvl="8" w:tplc="13C25998" w:tentative="1">
      <w:start w:val="1"/>
      <w:numFmt w:val="bullet"/>
      <w:lvlText w:val="•"/>
      <w:lvlJc w:val="left"/>
      <w:pPr>
        <w:tabs>
          <w:tab w:val="num" w:pos="6480"/>
        </w:tabs>
        <w:ind w:left="6480" w:hanging="360"/>
      </w:pPr>
      <w:rPr>
        <w:rFonts w:ascii="Arial" w:hAnsi="Arial" w:hint="default"/>
      </w:rPr>
    </w:lvl>
  </w:abstractNum>
  <w:abstractNum w:abstractNumId="3">
    <w:nsid w:val="0E7974A9"/>
    <w:multiLevelType w:val="hybridMultilevel"/>
    <w:tmpl w:val="B6F46196"/>
    <w:lvl w:ilvl="0" w:tplc="3814DC8A">
      <w:start w:val="1"/>
      <w:numFmt w:val="bullet"/>
      <w:lvlText w:val="•"/>
      <w:lvlJc w:val="left"/>
      <w:pPr>
        <w:tabs>
          <w:tab w:val="num" w:pos="720"/>
        </w:tabs>
        <w:ind w:left="720" w:hanging="360"/>
      </w:pPr>
      <w:rPr>
        <w:rFonts w:ascii="Arial" w:hAnsi="Arial" w:hint="default"/>
      </w:rPr>
    </w:lvl>
    <w:lvl w:ilvl="1" w:tplc="354E427E" w:tentative="1">
      <w:start w:val="1"/>
      <w:numFmt w:val="bullet"/>
      <w:lvlText w:val="•"/>
      <w:lvlJc w:val="left"/>
      <w:pPr>
        <w:tabs>
          <w:tab w:val="num" w:pos="1440"/>
        </w:tabs>
        <w:ind w:left="1440" w:hanging="360"/>
      </w:pPr>
      <w:rPr>
        <w:rFonts w:ascii="Arial" w:hAnsi="Arial" w:hint="default"/>
      </w:rPr>
    </w:lvl>
    <w:lvl w:ilvl="2" w:tplc="45E0F11E" w:tentative="1">
      <w:start w:val="1"/>
      <w:numFmt w:val="bullet"/>
      <w:lvlText w:val="•"/>
      <w:lvlJc w:val="left"/>
      <w:pPr>
        <w:tabs>
          <w:tab w:val="num" w:pos="2160"/>
        </w:tabs>
        <w:ind w:left="2160" w:hanging="360"/>
      </w:pPr>
      <w:rPr>
        <w:rFonts w:ascii="Arial" w:hAnsi="Arial" w:hint="default"/>
      </w:rPr>
    </w:lvl>
    <w:lvl w:ilvl="3" w:tplc="B1E64BB2" w:tentative="1">
      <w:start w:val="1"/>
      <w:numFmt w:val="bullet"/>
      <w:lvlText w:val="•"/>
      <w:lvlJc w:val="left"/>
      <w:pPr>
        <w:tabs>
          <w:tab w:val="num" w:pos="2880"/>
        </w:tabs>
        <w:ind w:left="2880" w:hanging="360"/>
      </w:pPr>
      <w:rPr>
        <w:rFonts w:ascii="Arial" w:hAnsi="Arial" w:hint="default"/>
      </w:rPr>
    </w:lvl>
    <w:lvl w:ilvl="4" w:tplc="5A10A210" w:tentative="1">
      <w:start w:val="1"/>
      <w:numFmt w:val="bullet"/>
      <w:lvlText w:val="•"/>
      <w:lvlJc w:val="left"/>
      <w:pPr>
        <w:tabs>
          <w:tab w:val="num" w:pos="3600"/>
        </w:tabs>
        <w:ind w:left="3600" w:hanging="360"/>
      </w:pPr>
      <w:rPr>
        <w:rFonts w:ascii="Arial" w:hAnsi="Arial" w:hint="default"/>
      </w:rPr>
    </w:lvl>
    <w:lvl w:ilvl="5" w:tplc="DB606BDC" w:tentative="1">
      <w:start w:val="1"/>
      <w:numFmt w:val="bullet"/>
      <w:lvlText w:val="•"/>
      <w:lvlJc w:val="left"/>
      <w:pPr>
        <w:tabs>
          <w:tab w:val="num" w:pos="4320"/>
        </w:tabs>
        <w:ind w:left="4320" w:hanging="360"/>
      </w:pPr>
      <w:rPr>
        <w:rFonts w:ascii="Arial" w:hAnsi="Arial" w:hint="default"/>
      </w:rPr>
    </w:lvl>
    <w:lvl w:ilvl="6" w:tplc="3048A1DC" w:tentative="1">
      <w:start w:val="1"/>
      <w:numFmt w:val="bullet"/>
      <w:lvlText w:val="•"/>
      <w:lvlJc w:val="left"/>
      <w:pPr>
        <w:tabs>
          <w:tab w:val="num" w:pos="5040"/>
        </w:tabs>
        <w:ind w:left="5040" w:hanging="360"/>
      </w:pPr>
      <w:rPr>
        <w:rFonts w:ascii="Arial" w:hAnsi="Arial" w:hint="default"/>
      </w:rPr>
    </w:lvl>
    <w:lvl w:ilvl="7" w:tplc="243EC7C4" w:tentative="1">
      <w:start w:val="1"/>
      <w:numFmt w:val="bullet"/>
      <w:lvlText w:val="•"/>
      <w:lvlJc w:val="left"/>
      <w:pPr>
        <w:tabs>
          <w:tab w:val="num" w:pos="5760"/>
        </w:tabs>
        <w:ind w:left="5760" w:hanging="360"/>
      </w:pPr>
      <w:rPr>
        <w:rFonts w:ascii="Arial" w:hAnsi="Arial" w:hint="default"/>
      </w:rPr>
    </w:lvl>
    <w:lvl w:ilvl="8" w:tplc="39FC036C" w:tentative="1">
      <w:start w:val="1"/>
      <w:numFmt w:val="bullet"/>
      <w:lvlText w:val="•"/>
      <w:lvlJc w:val="left"/>
      <w:pPr>
        <w:tabs>
          <w:tab w:val="num" w:pos="6480"/>
        </w:tabs>
        <w:ind w:left="6480" w:hanging="360"/>
      </w:pPr>
      <w:rPr>
        <w:rFonts w:ascii="Arial" w:hAnsi="Arial" w:hint="default"/>
      </w:rPr>
    </w:lvl>
  </w:abstractNum>
  <w:abstractNum w:abstractNumId="4">
    <w:nsid w:val="13D74BA4"/>
    <w:multiLevelType w:val="hybridMultilevel"/>
    <w:tmpl w:val="4D144AEE"/>
    <w:lvl w:ilvl="0" w:tplc="0B063794">
      <w:start w:val="1"/>
      <w:numFmt w:val="bullet"/>
      <w:lvlText w:val="•"/>
      <w:lvlJc w:val="left"/>
      <w:pPr>
        <w:tabs>
          <w:tab w:val="num" w:pos="720"/>
        </w:tabs>
        <w:ind w:left="720" w:hanging="360"/>
      </w:pPr>
      <w:rPr>
        <w:rFonts w:ascii="Arial" w:hAnsi="Arial" w:hint="default"/>
      </w:rPr>
    </w:lvl>
    <w:lvl w:ilvl="1" w:tplc="B4C21FB2" w:tentative="1">
      <w:start w:val="1"/>
      <w:numFmt w:val="bullet"/>
      <w:lvlText w:val="•"/>
      <w:lvlJc w:val="left"/>
      <w:pPr>
        <w:tabs>
          <w:tab w:val="num" w:pos="1440"/>
        </w:tabs>
        <w:ind w:left="1440" w:hanging="360"/>
      </w:pPr>
      <w:rPr>
        <w:rFonts w:ascii="Arial" w:hAnsi="Arial" w:hint="default"/>
      </w:rPr>
    </w:lvl>
    <w:lvl w:ilvl="2" w:tplc="6D2A47AC" w:tentative="1">
      <w:start w:val="1"/>
      <w:numFmt w:val="bullet"/>
      <w:lvlText w:val="•"/>
      <w:lvlJc w:val="left"/>
      <w:pPr>
        <w:tabs>
          <w:tab w:val="num" w:pos="2160"/>
        </w:tabs>
        <w:ind w:left="2160" w:hanging="360"/>
      </w:pPr>
      <w:rPr>
        <w:rFonts w:ascii="Arial" w:hAnsi="Arial" w:hint="default"/>
      </w:rPr>
    </w:lvl>
    <w:lvl w:ilvl="3" w:tplc="122CA7A6" w:tentative="1">
      <w:start w:val="1"/>
      <w:numFmt w:val="bullet"/>
      <w:lvlText w:val="•"/>
      <w:lvlJc w:val="left"/>
      <w:pPr>
        <w:tabs>
          <w:tab w:val="num" w:pos="2880"/>
        </w:tabs>
        <w:ind w:left="2880" w:hanging="360"/>
      </w:pPr>
      <w:rPr>
        <w:rFonts w:ascii="Arial" w:hAnsi="Arial" w:hint="default"/>
      </w:rPr>
    </w:lvl>
    <w:lvl w:ilvl="4" w:tplc="FA9CD54C" w:tentative="1">
      <w:start w:val="1"/>
      <w:numFmt w:val="bullet"/>
      <w:lvlText w:val="•"/>
      <w:lvlJc w:val="left"/>
      <w:pPr>
        <w:tabs>
          <w:tab w:val="num" w:pos="3600"/>
        </w:tabs>
        <w:ind w:left="3600" w:hanging="360"/>
      </w:pPr>
      <w:rPr>
        <w:rFonts w:ascii="Arial" w:hAnsi="Arial" w:hint="default"/>
      </w:rPr>
    </w:lvl>
    <w:lvl w:ilvl="5" w:tplc="5586838A" w:tentative="1">
      <w:start w:val="1"/>
      <w:numFmt w:val="bullet"/>
      <w:lvlText w:val="•"/>
      <w:lvlJc w:val="left"/>
      <w:pPr>
        <w:tabs>
          <w:tab w:val="num" w:pos="4320"/>
        </w:tabs>
        <w:ind w:left="4320" w:hanging="360"/>
      </w:pPr>
      <w:rPr>
        <w:rFonts w:ascii="Arial" w:hAnsi="Arial" w:hint="default"/>
      </w:rPr>
    </w:lvl>
    <w:lvl w:ilvl="6" w:tplc="D4EAC700" w:tentative="1">
      <w:start w:val="1"/>
      <w:numFmt w:val="bullet"/>
      <w:lvlText w:val="•"/>
      <w:lvlJc w:val="left"/>
      <w:pPr>
        <w:tabs>
          <w:tab w:val="num" w:pos="5040"/>
        </w:tabs>
        <w:ind w:left="5040" w:hanging="360"/>
      </w:pPr>
      <w:rPr>
        <w:rFonts w:ascii="Arial" w:hAnsi="Arial" w:hint="default"/>
      </w:rPr>
    </w:lvl>
    <w:lvl w:ilvl="7" w:tplc="EAA09470" w:tentative="1">
      <w:start w:val="1"/>
      <w:numFmt w:val="bullet"/>
      <w:lvlText w:val="•"/>
      <w:lvlJc w:val="left"/>
      <w:pPr>
        <w:tabs>
          <w:tab w:val="num" w:pos="5760"/>
        </w:tabs>
        <w:ind w:left="5760" w:hanging="360"/>
      </w:pPr>
      <w:rPr>
        <w:rFonts w:ascii="Arial" w:hAnsi="Arial" w:hint="default"/>
      </w:rPr>
    </w:lvl>
    <w:lvl w:ilvl="8" w:tplc="2D069102" w:tentative="1">
      <w:start w:val="1"/>
      <w:numFmt w:val="bullet"/>
      <w:lvlText w:val="•"/>
      <w:lvlJc w:val="left"/>
      <w:pPr>
        <w:tabs>
          <w:tab w:val="num" w:pos="6480"/>
        </w:tabs>
        <w:ind w:left="6480" w:hanging="360"/>
      </w:pPr>
      <w:rPr>
        <w:rFonts w:ascii="Arial" w:hAnsi="Arial" w:hint="default"/>
      </w:rPr>
    </w:lvl>
  </w:abstractNum>
  <w:abstractNum w:abstractNumId="5">
    <w:nsid w:val="17462009"/>
    <w:multiLevelType w:val="hybridMultilevel"/>
    <w:tmpl w:val="617AEBE0"/>
    <w:lvl w:ilvl="0" w:tplc="9BFEE978">
      <w:start w:val="1"/>
      <w:numFmt w:val="bullet"/>
      <w:lvlText w:val="•"/>
      <w:lvlJc w:val="left"/>
      <w:pPr>
        <w:tabs>
          <w:tab w:val="num" w:pos="720"/>
        </w:tabs>
        <w:ind w:left="720" w:hanging="360"/>
      </w:pPr>
      <w:rPr>
        <w:rFonts w:ascii="Arial" w:hAnsi="Arial" w:hint="default"/>
      </w:rPr>
    </w:lvl>
    <w:lvl w:ilvl="1" w:tplc="5728FE62" w:tentative="1">
      <w:start w:val="1"/>
      <w:numFmt w:val="bullet"/>
      <w:lvlText w:val="•"/>
      <w:lvlJc w:val="left"/>
      <w:pPr>
        <w:tabs>
          <w:tab w:val="num" w:pos="1440"/>
        </w:tabs>
        <w:ind w:left="1440" w:hanging="360"/>
      </w:pPr>
      <w:rPr>
        <w:rFonts w:ascii="Arial" w:hAnsi="Arial" w:hint="default"/>
      </w:rPr>
    </w:lvl>
    <w:lvl w:ilvl="2" w:tplc="8398F67C" w:tentative="1">
      <w:start w:val="1"/>
      <w:numFmt w:val="bullet"/>
      <w:lvlText w:val="•"/>
      <w:lvlJc w:val="left"/>
      <w:pPr>
        <w:tabs>
          <w:tab w:val="num" w:pos="2160"/>
        </w:tabs>
        <w:ind w:left="2160" w:hanging="360"/>
      </w:pPr>
      <w:rPr>
        <w:rFonts w:ascii="Arial" w:hAnsi="Arial" w:hint="default"/>
      </w:rPr>
    </w:lvl>
    <w:lvl w:ilvl="3" w:tplc="A292510C" w:tentative="1">
      <w:start w:val="1"/>
      <w:numFmt w:val="bullet"/>
      <w:lvlText w:val="•"/>
      <w:lvlJc w:val="left"/>
      <w:pPr>
        <w:tabs>
          <w:tab w:val="num" w:pos="2880"/>
        </w:tabs>
        <w:ind w:left="2880" w:hanging="360"/>
      </w:pPr>
      <w:rPr>
        <w:rFonts w:ascii="Arial" w:hAnsi="Arial" w:hint="default"/>
      </w:rPr>
    </w:lvl>
    <w:lvl w:ilvl="4" w:tplc="C8946ECC" w:tentative="1">
      <w:start w:val="1"/>
      <w:numFmt w:val="bullet"/>
      <w:lvlText w:val="•"/>
      <w:lvlJc w:val="left"/>
      <w:pPr>
        <w:tabs>
          <w:tab w:val="num" w:pos="3600"/>
        </w:tabs>
        <w:ind w:left="3600" w:hanging="360"/>
      </w:pPr>
      <w:rPr>
        <w:rFonts w:ascii="Arial" w:hAnsi="Arial" w:hint="default"/>
      </w:rPr>
    </w:lvl>
    <w:lvl w:ilvl="5" w:tplc="EAFE9AFA" w:tentative="1">
      <w:start w:val="1"/>
      <w:numFmt w:val="bullet"/>
      <w:lvlText w:val="•"/>
      <w:lvlJc w:val="left"/>
      <w:pPr>
        <w:tabs>
          <w:tab w:val="num" w:pos="4320"/>
        </w:tabs>
        <w:ind w:left="4320" w:hanging="360"/>
      </w:pPr>
      <w:rPr>
        <w:rFonts w:ascii="Arial" w:hAnsi="Arial" w:hint="default"/>
      </w:rPr>
    </w:lvl>
    <w:lvl w:ilvl="6" w:tplc="D68068BE" w:tentative="1">
      <w:start w:val="1"/>
      <w:numFmt w:val="bullet"/>
      <w:lvlText w:val="•"/>
      <w:lvlJc w:val="left"/>
      <w:pPr>
        <w:tabs>
          <w:tab w:val="num" w:pos="5040"/>
        </w:tabs>
        <w:ind w:left="5040" w:hanging="360"/>
      </w:pPr>
      <w:rPr>
        <w:rFonts w:ascii="Arial" w:hAnsi="Arial" w:hint="default"/>
      </w:rPr>
    </w:lvl>
    <w:lvl w:ilvl="7" w:tplc="DB2EF6A6" w:tentative="1">
      <w:start w:val="1"/>
      <w:numFmt w:val="bullet"/>
      <w:lvlText w:val="•"/>
      <w:lvlJc w:val="left"/>
      <w:pPr>
        <w:tabs>
          <w:tab w:val="num" w:pos="5760"/>
        </w:tabs>
        <w:ind w:left="5760" w:hanging="360"/>
      </w:pPr>
      <w:rPr>
        <w:rFonts w:ascii="Arial" w:hAnsi="Arial" w:hint="default"/>
      </w:rPr>
    </w:lvl>
    <w:lvl w:ilvl="8" w:tplc="EC401976" w:tentative="1">
      <w:start w:val="1"/>
      <w:numFmt w:val="bullet"/>
      <w:lvlText w:val="•"/>
      <w:lvlJc w:val="left"/>
      <w:pPr>
        <w:tabs>
          <w:tab w:val="num" w:pos="6480"/>
        </w:tabs>
        <w:ind w:left="6480" w:hanging="360"/>
      </w:pPr>
      <w:rPr>
        <w:rFonts w:ascii="Arial" w:hAnsi="Arial" w:hint="default"/>
      </w:rPr>
    </w:lvl>
  </w:abstractNum>
  <w:abstractNum w:abstractNumId="6">
    <w:nsid w:val="17EB427E"/>
    <w:multiLevelType w:val="hybridMultilevel"/>
    <w:tmpl w:val="356614EE"/>
    <w:lvl w:ilvl="0" w:tplc="4462E62C">
      <w:start w:val="1"/>
      <w:numFmt w:val="bullet"/>
      <w:lvlText w:val="•"/>
      <w:lvlJc w:val="left"/>
      <w:pPr>
        <w:tabs>
          <w:tab w:val="num" w:pos="720"/>
        </w:tabs>
        <w:ind w:left="720" w:hanging="360"/>
      </w:pPr>
      <w:rPr>
        <w:rFonts w:ascii="Arial" w:hAnsi="Arial" w:hint="default"/>
      </w:rPr>
    </w:lvl>
    <w:lvl w:ilvl="1" w:tplc="A22C244A" w:tentative="1">
      <w:start w:val="1"/>
      <w:numFmt w:val="bullet"/>
      <w:lvlText w:val="•"/>
      <w:lvlJc w:val="left"/>
      <w:pPr>
        <w:tabs>
          <w:tab w:val="num" w:pos="1440"/>
        </w:tabs>
        <w:ind w:left="1440" w:hanging="360"/>
      </w:pPr>
      <w:rPr>
        <w:rFonts w:ascii="Arial" w:hAnsi="Arial" w:hint="default"/>
      </w:rPr>
    </w:lvl>
    <w:lvl w:ilvl="2" w:tplc="94028762" w:tentative="1">
      <w:start w:val="1"/>
      <w:numFmt w:val="bullet"/>
      <w:lvlText w:val="•"/>
      <w:lvlJc w:val="left"/>
      <w:pPr>
        <w:tabs>
          <w:tab w:val="num" w:pos="2160"/>
        </w:tabs>
        <w:ind w:left="2160" w:hanging="360"/>
      </w:pPr>
      <w:rPr>
        <w:rFonts w:ascii="Arial" w:hAnsi="Arial" w:hint="default"/>
      </w:rPr>
    </w:lvl>
    <w:lvl w:ilvl="3" w:tplc="1BAE5198" w:tentative="1">
      <w:start w:val="1"/>
      <w:numFmt w:val="bullet"/>
      <w:lvlText w:val="•"/>
      <w:lvlJc w:val="left"/>
      <w:pPr>
        <w:tabs>
          <w:tab w:val="num" w:pos="2880"/>
        </w:tabs>
        <w:ind w:left="2880" w:hanging="360"/>
      </w:pPr>
      <w:rPr>
        <w:rFonts w:ascii="Arial" w:hAnsi="Arial" w:hint="default"/>
      </w:rPr>
    </w:lvl>
    <w:lvl w:ilvl="4" w:tplc="CA220D44" w:tentative="1">
      <w:start w:val="1"/>
      <w:numFmt w:val="bullet"/>
      <w:lvlText w:val="•"/>
      <w:lvlJc w:val="left"/>
      <w:pPr>
        <w:tabs>
          <w:tab w:val="num" w:pos="3600"/>
        </w:tabs>
        <w:ind w:left="3600" w:hanging="360"/>
      </w:pPr>
      <w:rPr>
        <w:rFonts w:ascii="Arial" w:hAnsi="Arial" w:hint="default"/>
      </w:rPr>
    </w:lvl>
    <w:lvl w:ilvl="5" w:tplc="36500D2A" w:tentative="1">
      <w:start w:val="1"/>
      <w:numFmt w:val="bullet"/>
      <w:lvlText w:val="•"/>
      <w:lvlJc w:val="left"/>
      <w:pPr>
        <w:tabs>
          <w:tab w:val="num" w:pos="4320"/>
        </w:tabs>
        <w:ind w:left="4320" w:hanging="360"/>
      </w:pPr>
      <w:rPr>
        <w:rFonts w:ascii="Arial" w:hAnsi="Arial" w:hint="default"/>
      </w:rPr>
    </w:lvl>
    <w:lvl w:ilvl="6" w:tplc="7764AE50" w:tentative="1">
      <w:start w:val="1"/>
      <w:numFmt w:val="bullet"/>
      <w:lvlText w:val="•"/>
      <w:lvlJc w:val="left"/>
      <w:pPr>
        <w:tabs>
          <w:tab w:val="num" w:pos="5040"/>
        </w:tabs>
        <w:ind w:left="5040" w:hanging="360"/>
      </w:pPr>
      <w:rPr>
        <w:rFonts w:ascii="Arial" w:hAnsi="Arial" w:hint="default"/>
      </w:rPr>
    </w:lvl>
    <w:lvl w:ilvl="7" w:tplc="E048D68E" w:tentative="1">
      <w:start w:val="1"/>
      <w:numFmt w:val="bullet"/>
      <w:lvlText w:val="•"/>
      <w:lvlJc w:val="left"/>
      <w:pPr>
        <w:tabs>
          <w:tab w:val="num" w:pos="5760"/>
        </w:tabs>
        <w:ind w:left="5760" w:hanging="360"/>
      </w:pPr>
      <w:rPr>
        <w:rFonts w:ascii="Arial" w:hAnsi="Arial" w:hint="default"/>
      </w:rPr>
    </w:lvl>
    <w:lvl w:ilvl="8" w:tplc="A16AE66E" w:tentative="1">
      <w:start w:val="1"/>
      <w:numFmt w:val="bullet"/>
      <w:lvlText w:val="•"/>
      <w:lvlJc w:val="left"/>
      <w:pPr>
        <w:tabs>
          <w:tab w:val="num" w:pos="6480"/>
        </w:tabs>
        <w:ind w:left="6480" w:hanging="360"/>
      </w:pPr>
      <w:rPr>
        <w:rFonts w:ascii="Arial" w:hAnsi="Arial" w:hint="default"/>
      </w:rPr>
    </w:lvl>
  </w:abstractNum>
  <w:abstractNum w:abstractNumId="7">
    <w:nsid w:val="180358A1"/>
    <w:multiLevelType w:val="hybridMultilevel"/>
    <w:tmpl w:val="B540C576"/>
    <w:lvl w:ilvl="0" w:tplc="F788B47E">
      <w:start w:val="1"/>
      <w:numFmt w:val="bullet"/>
      <w:lvlText w:val="•"/>
      <w:lvlJc w:val="left"/>
      <w:pPr>
        <w:tabs>
          <w:tab w:val="num" w:pos="720"/>
        </w:tabs>
        <w:ind w:left="720" w:hanging="360"/>
      </w:pPr>
      <w:rPr>
        <w:rFonts w:ascii="Arial" w:hAnsi="Arial" w:hint="default"/>
      </w:rPr>
    </w:lvl>
    <w:lvl w:ilvl="1" w:tplc="BF2C8A88" w:tentative="1">
      <w:start w:val="1"/>
      <w:numFmt w:val="bullet"/>
      <w:lvlText w:val="•"/>
      <w:lvlJc w:val="left"/>
      <w:pPr>
        <w:tabs>
          <w:tab w:val="num" w:pos="1440"/>
        </w:tabs>
        <w:ind w:left="1440" w:hanging="360"/>
      </w:pPr>
      <w:rPr>
        <w:rFonts w:ascii="Arial" w:hAnsi="Arial" w:hint="default"/>
      </w:rPr>
    </w:lvl>
    <w:lvl w:ilvl="2" w:tplc="FCC84528" w:tentative="1">
      <w:start w:val="1"/>
      <w:numFmt w:val="bullet"/>
      <w:lvlText w:val="•"/>
      <w:lvlJc w:val="left"/>
      <w:pPr>
        <w:tabs>
          <w:tab w:val="num" w:pos="2160"/>
        </w:tabs>
        <w:ind w:left="2160" w:hanging="360"/>
      </w:pPr>
      <w:rPr>
        <w:rFonts w:ascii="Arial" w:hAnsi="Arial" w:hint="default"/>
      </w:rPr>
    </w:lvl>
    <w:lvl w:ilvl="3" w:tplc="7BA01A02" w:tentative="1">
      <w:start w:val="1"/>
      <w:numFmt w:val="bullet"/>
      <w:lvlText w:val="•"/>
      <w:lvlJc w:val="left"/>
      <w:pPr>
        <w:tabs>
          <w:tab w:val="num" w:pos="2880"/>
        </w:tabs>
        <w:ind w:left="2880" w:hanging="360"/>
      </w:pPr>
      <w:rPr>
        <w:rFonts w:ascii="Arial" w:hAnsi="Arial" w:hint="default"/>
      </w:rPr>
    </w:lvl>
    <w:lvl w:ilvl="4" w:tplc="165891B8" w:tentative="1">
      <w:start w:val="1"/>
      <w:numFmt w:val="bullet"/>
      <w:lvlText w:val="•"/>
      <w:lvlJc w:val="left"/>
      <w:pPr>
        <w:tabs>
          <w:tab w:val="num" w:pos="3600"/>
        </w:tabs>
        <w:ind w:left="3600" w:hanging="360"/>
      </w:pPr>
      <w:rPr>
        <w:rFonts w:ascii="Arial" w:hAnsi="Arial" w:hint="default"/>
      </w:rPr>
    </w:lvl>
    <w:lvl w:ilvl="5" w:tplc="DAE63DB8" w:tentative="1">
      <w:start w:val="1"/>
      <w:numFmt w:val="bullet"/>
      <w:lvlText w:val="•"/>
      <w:lvlJc w:val="left"/>
      <w:pPr>
        <w:tabs>
          <w:tab w:val="num" w:pos="4320"/>
        </w:tabs>
        <w:ind w:left="4320" w:hanging="360"/>
      </w:pPr>
      <w:rPr>
        <w:rFonts w:ascii="Arial" w:hAnsi="Arial" w:hint="default"/>
      </w:rPr>
    </w:lvl>
    <w:lvl w:ilvl="6" w:tplc="4CE0C03E" w:tentative="1">
      <w:start w:val="1"/>
      <w:numFmt w:val="bullet"/>
      <w:lvlText w:val="•"/>
      <w:lvlJc w:val="left"/>
      <w:pPr>
        <w:tabs>
          <w:tab w:val="num" w:pos="5040"/>
        </w:tabs>
        <w:ind w:left="5040" w:hanging="360"/>
      </w:pPr>
      <w:rPr>
        <w:rFonts w:ascii="Arial" w:hAnsi="Arial" w:hint="default"/>
      </w:rPr>
    </w:lvl>
    <w:lvl w:ilvl="7" w:tplc="9A1CBAA8" w:tentative="1">
      <w:start w:val="1"/>
      <w:numFmt w:val="bullet"/>
      <w:lvlText w:val="•"/>
      <w:lvlJc w:val="left"/>
      <w:pPr>
        <w:tabs>
          <w:tab w:val="num" w:pos="5760"/>
        </w:tabs>
        <w:ind w:left="5760" w:hanging="360"/>
      </w:pPr>
      <w:rPr>
        <w:rFonts w:ascii="Arial" w:hAnsi="Arial" w:hint="default"/>
      </w:rPr>
    </w:lvl>
    <w:lvl w:ilvl="8" w:tplc="4CEA28D6" w:tentative="1">
      <w:start w:val="1"/>
      <w:numFmt w:val="bullet"/>
      <w:lvlText w:val="•"/>
      <w:lvlJc w:val="left"/>
      <w:pPr>
        <w:tabs>
          <w:tab w:val="num" w:pos="6480"/>
        </w:tabs>
        <w:ind w:left="6480" w:hanging="360"/>
      </w:pPr>
      <w:rPr>
        <w:rFonts w:ascii="Arial" w:hAnsi="Arial" w:hint="default"/>
      </w:rPr>
    </w:lvl>
  </w:abstractNum>
  <w:abstractNum w:abstractNumId="8">
    <w:nsid w:val="19D822D4"/>
    <w:multiLevelType w:val="hybridMultilevel"/>
    <w:tmpl w:val="A6A46676"/>
    <w:lvl w:ilvl="0" w:tplc="38767F28">
      <w:start w:val="1"/>
      <w:numFmt w:val="bullet"/>
      <w:lvlText w:val="•"/>
      <w:lvlJc w:val="left"/>
      <w:pPr>
        <w:tabs>
          <w:tab w:val="num" w:pos="720"/>
        </w:tabs>
        <w:ind w:left="720" w:hanging="360"/>
      </w:pPr>
      <w:rPr>
        <w:rFonts w:ascii="Arial" w:hAnsi="Arial" w:hint="default"/>
      </w:rPr>
    </w:lvl>
    <w:lvl w:ilvl="1" w:tplc="92BE1168" w:tentative="1">
      <w:start w:val="1"/>
      <w:numFmt w:val="bullet"/>
      <w:lvlText w:val="•"/>
      <w:lvlJc w:val="left"/>
      <w:pPr>
        <w:tabs>
          <w:tab w:val="num" w:pos="1440"/>
        </w:tabs>
        <w:ind w:left="1440" w:hanging="360"/>
      </w:pPr>
      <w:rPr>
        <w:rFonts w:ascii="Arial" w:hAnsi="Arial" w:hint="default"/>
      </w:rPr>
    </w:lvl>
    <w:lvl w:ilvl="2" w:tplc="3BBAB3A0" w:tentative="1">
      <w:start w:val="1"/>
      <w:numFmt w:val="bullet"/>
      <w:lvlText w:val="•"/>
      <w:lvlJc w:val="left"/>
      <w:pPr>
        <w:tabs>
          <w:tab w:val="num" w:pos="2160"/>
        </w:tabs>
        <w:ind w:left="2160" w:hanging="360"/>
      </w:pPr>
      <w:rPr>
        <w:rFonts w:ascii="Arial" w:hAnsi="Arial" w:hint="default"/>
      </w:rPr>
    </w:lvl>
    <w:lvl w:ilvl="3" w:tplc="75CC93E2" w:tentative="1">
      <w:start w:val="1"/>
      <w:numFmt w:val="bullet"/>
      <w:lvlText w:val="•"/>
      <w:lvlJc w:val="left"/>
      <w:pPr>
        <w:tabs>
          <w:tab w:val="num" w:pos="2880"/>
        </w:tabs>
        <w:ind w:left="2880" w:hanging="360"/>
      </w:pPr>
      <w:rPr>
        <w:rFonts w:ascii="Arial" w:hAnsi="Arial" w:hint="default"/>
      </w:rPr>
    </w:lvl>
    <w:lvl w:ilvl="4" w:tplc="CCA2098E" w:tentative="1">
      <w:start w:val="1"/>
      <w:numFmt w:val="bullet"/>
      <w:lvlText w:val="•"/>
      <w:lvlJc w:val="left"/>
      <w:pPr>
        <w:tabs>
          <w:tab w:val="num" w:pos="3600"/>
        </w:tabs>
        <w:ind w:left="3600" w:hanging="360"/>
      </w:pPr>
      <w:rPr>
        <w:rFonts w:ascii="Arial" w:hAnsi="Arial" w:hint="default"/>
      </w:rPr>
    </w:lvl>
    <w:lvl w:ilvl="5" w:tplc="E1CC0336" w:tentative="1">
      <w:start w:val="1"/>
      <w:numFmt w:val="bullet"/>
      <w:lvlText w:val="•"/>
      <w:lvlJc w:val="left"/>
      <w:pPr>
        <w:tabs>
          <w:tab w:val="num" w:pos="4320"/>
        </w:tabs>
        <w:ind w:left="4320" w:hanging="360"/>
      </w:pPr>
      <w:rPr>
        <w:rFonts w:ascii="Arial" w:hAnsi="Arial" w:hint="default"/>
      </w:rPr>
    </w:lvl>
    <w:lvl w:ilvl="6" w:tplc="B0AA03C2" w:tentative="1">
      <w:start w:val="1"/>
      <w:numFmt w:val="bullet"/>
      <w:lvlText w:val="•"/>
      <w:lvlJc w:val="left"/>
      <w:pPr>
        <w:tabs>
          <w:tab w:val="num" w:pos="5040"/>
        </w:tabs>
        <w:ind w:left="5040" w:hanging="360"/>
      </w:pPr>
      <w:rPr>
        <w:rFonts w:ascii="Arial" w:hAnsi="Arial" w:hint="default"/>
      </w:rPr>
    </w:lvl>
    <w:lvl w:ilvl="7" w:tplc="966EA2DE" w:tentative="1">
      <w:start w:val="1"/>
      <w:numFmt w:val="bullet"/>
      <w:lvlText w:val="•"/>
      <w:lvlJc w:val="left"/>
      <w:pPr>
        <w:tabs>
          <w:tab w:val="num" w:pos="5760"/>
        </w:tabs>
        <w:ind w:left="5760" w:hanging="360"/>
      </w:pPr>
      <w:rPr>
        <w:rFonts w:ascii="Arial" w:hAnsi="Arial" w:hint="default"/>
      </w:rPr>
    </w:lvl>
    <w:lvl w:ilvl="8" w:tplc="B032226A" w:tentative="1">
      <w:start w:val="1"/>
      <w:numFmt w:val="bullet"/>
      <w:lvlText w:val="•"/>
      <w:lvlJc w:val="left"/>
      <w:pPr>
        <w:tabs>
          <w:tab w:val="num" w:pos="6480"/>
        </w:tabs>
        <w:ind w:left="6480" w:hanging="360"/>
      </w:pPr>
      <w:rPr>
        <w:rFonts w:ascii="Arial" w:hAnsi="Arial" w:hint="default"/>
      </w:rPr>
    </w:lvl>
  </w:abstractNum>
  <w:abstractNum w:abstractNumId="9">
    <w:nsid w:val="1A1E1788"/>
    <w:multiLevelType w:val="hybridMultilevel"/>
    <w:tmpl w:val="D2B26E7E"/>
    <w:lvl w:ilvl="0" w:tplc="4D38CE12">
      <w:start w:val="1"/>
      <w:numFmt w:val="bullet"/>
      <w:lvlText w:val="•"/>
      <w:lvlJc w:val="left"/>
      <w:pPr>
        <w:tabs>
          <w:tab w:val="num" w:pos="720"/>
        </w:tabs>
        <w:ind w:left="720" w:hanging="360"/>
      </w:pPr>
      <w:rPr>
        <w:rFonts w:ascii="Arial" w:hAnsi="Arial" w:hint="default"/>
      </w:rPr>
    </w:lvl>
    <w:lvl w:ilvl="1" w:tplc="2BE2D2C4" w:tentative="1">
      <w:start w:val="1"/>
      <w:numFmt w:val="bullet"/>
      <w:lvlText w:val="•"/>
      <w:lvlJc w:val="left"/>
      <w:pPr>
        <w:tabs>
          <w:tab w:val="num" w:pos="1440"/>
        </w:tabs>
        <w:ind w:left="1440" w:hanging="360"/>
      </w:pPr>
      <w:rPr>
        <w:rFonts w:ascii="Arial" w:hAnsi="Arial" w:hint="default"/>
      </w:rPr>
    </w:lvl>
    <w:lvl w:ilvl="2" w:tplc="57000C7E" w:tentative="1">
      <w:start w:val="1"/>
      <w:numFmt w:val="bullet"/>
      <w:lvlText w:val="•"/>
      <w:lvlJc w:val="left"/>
      <w:pPr>
        <w:tabs>
          <w:tab w:val="num" w:pos="2160"/>
        </w:tabs>
        <w:ind w:left="2160" w:hanging="360"/>
      </w:pPr>
      <w:rPr>
        <w:rFonts w:ascii="Arial" w:hAnsi="Arial" w:hint="default"/>
      </w:rPr>
    </w:lvl>
    <w:lvl w:ilvl="3" w:tplc="8B1636BE" w:tentative="1">
      <w:start w:val="1"/>
      <w:numFmt w:val="bullet"/>
      <w:lvlText w:val="•"/>
      <w:lvlJc w:val="left"/>
      <w:pPr>
        <w:tabs>
          <w:tab w:val="num" w:pos="2880"/>
        </w:tabs>
        <w:ind w:left="2880" w:hanging="360"/>
      </w:pPr>
      <w:rPr>
        <w:rFonts w:ascii="Arial" w:hAnsi="Arial" w:hint="default"/>
      </w:rPr>
    </w:lvl>
    <w:lvl w:ilvl="4" w:tplc="5E4C1B22" w:tentative="1">
      <w:start w:val="1"/>
      <w:numFmt w:val="bullet"/>
      <w:lvlText w:val="•"/>
      <w:lvlJc w:val="left"/>
      <w:pPr>
        <w:tabs>
          <w:tab w:val="num" w:pos="3600"/>
        </w:tabs>
        <w:ind w:left="3600" w:hanging="360"/>
      </w:pPr>
      <w:rPr>
        <w:rFonts w:ascii="Arial" w:hAnsi="Arial" w:hint="default"/>
      </w:rPr>
    </w:lvl>
    <w:lvl w:ilvl="5" w:tplc="35E4CF42" w:tentative="1">
      <w:start w:val="1"/>
      <w:numFmt w:val="bullet"/>
      <w:lvlText w:val="•"/>
      <w:lvlJc w:val="left"/>
      <w:pPr>
        <w:tabs>
          <w:tab w:val="num" w:pos="4320"/>
        </w:tabs>
        <w:ind w:left="4320" w:hanging="360"/>
      </w:pPr>
      <w:rPr>
        <w:rFonts w:ascii="Arial" w:hAnsi="Arial" w:hint="default"/>
      </w:rPr>
    </w:lvl>
    <w:lvl w:ilvl="6" w:tplc="9468C264" w:tentative="1">
      <w:start w:val="1"/>
      <w:numFmt w:val="bullet"/>
      <w:lvlText w:val="•"/>
      <w:lvlJc w:val="left"/>
      <w:pPr>
        <w:tabs>
          <w:tab w:val="num" w:pos="5040"/>
        </w:tabs>
        <w:ind w:left="5040" w:hanging="360"/>
      </w:pPr>
      <w:rPr>
        <w:rFonts w:ascii="Arial" w:hAnsi="Arial" w:hint="default"/>
      </w:rPr>
    </w:lvl>
    <w:lvl w:ilvl="7" w:tplc="03D69574" w:tentative="1">
      <w:start w:val="1"/>
      <w:numFmt w:val="bullet"/>
      <w:lvlText w:val="•"/>
      <w:lvlJc w:val="left"/>
      <w:pPr>
        <w:tabs>
          <w:tab w:val="num" w:pos="5760"/>
        </w:tabs>
        <w:ind w:left="5760" w:hanging="360"/>
      </w:pPr>
      <w:rPr>
        <w:rFonts w:ascii="Arial" w:hAnsi="Arial" w:hint="default"/>
      </w:rPr>
    </w:lvl>
    <w:lvl w:ilvl="8" w:tplc="EED85D04" w:tentative="1">
      <w:start w:val="1"/>
      <w:numFmt w:val="bullet"/>
      <w:lvlText w:val="•"/>
      <w:lvlJc w:val="left"/>
      <w:pPr>
        <w:tabs>
          <w:tab w:val="num" w:pos="6480"/>
        </w:tabs>
        <w:ind w:left="6480" w:hanging="360"/>
      </w:pPr>
      <w:rPr>
        <w:rFonts w:ascii="Arial" w:hAnsi="Arial" w:hint="default"/>
      </w:rPr>
    </w:lvl>
  </w:abstractNum>
  <w:abstractNum w:abstractNumId="10">
    <w:nsid w:val="278675D3"/>
    <w:multiLevelType w:val="hybridMultilevel"/>
    <w:tmpl w:val="E8D613FA"/>
    <w:lvl w:ilvl="0" w:tplc="AE08ED04">
      <w:start w:val="1"/>
      <w:numFmt w:val="decimal"/>
      <w:lvlText w:val="%1."/>
      <w:lvlJc w:val="left"/>
      <w:pPr>
        <w:ind w:left="960" w:hanging="960"/>
      </w:pPr>
      <w:rPr>
        <w:rFonts w:ascii="Times New Roman" w:eastAsiaTheme="minorHAnsi" w:hAnsi="Times New Roman" w:cs="Times New Roman"/>
        <w:b/>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27E77860"/>
    <w:multiLevelType w:val="multilevel"/>
    <w:tmpl w:val="A392A9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ABA6CFE"/>
    <w:multiLevelType w:val="multilevel"/>
    <w:tmpl w:val="46269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F30721B"/>
    <w:multiLevelType w:val="hybridMultilevel"/>
    <w:tmpl w:val="9FDC4BAA"/>
    <w:lvl w:ilvl="0" w:tplc="2AA086FE">
      <w:start w:val="1"/>
      <w:numFmt w:val="bullet"/>
      <w:lvlText w:val="•"/>
      <w:lvlJc w:val="left"/>
      <w:pPr>
        <w:tabs>
          <w:tab w:val="num" w:pos="720"/>
        </w:tabs>
        <w:ind w:left="720" w:hanging="360"/>
      </w:pPr>
      <w:rPr>
        <w:rFonts w:ascii="Arial" w:hAnsi="Arial" w:hint="default"/>
      </w:rPr>
    </w:lvl>
    <w:lvl w:ilvl="1" w:tplc="39EA50B8" w:tentative="1">
      <w:start w:val="1"/>
      <w:numFmt w:val="bullet"/>
      <w:lvlText w:val="•"/>
      <w:lvlJc w:val="left"/>
      <w:pPr>
        <w:tabs>
          <w:tab w:val="num" w:pos="1440"/>
        </w:tabs>
        <w:ind w:left="1440" w:hanging="360"/>
      </w:pPr>
      <w:rPr>
        <w:rFonts w:ascii="Arial" w:hAnsi="Arial" w:hint="default"/>
      </w:rPr>
    </w:lvl>
    <w:lvl w:ilvl="2" w:tplc="25ACAF5E" w:tentative="1">
      <w:start w:val="1"/>
      <w:numFmt w:val="bullet"/>
      <w:lvlText w:val="•"/>
      <w:lvlJc w:val="left"/>
      <w:pPr>
        <w:tabs>
          <w:tab w:val="num" w:pos="2160"/>
        </w:tabs>
        <w:ind w:left="2160" w:hanging="360"/>
      </w:pPr>
      <w:rPr>
        <w:rFonts w:ascii="Arial" w:hAnsi="Arial" w:hint="default"/>
      </w:rPr>
    </w:lvl>
    <w:lvl w:ilvl="3" w:tplc="3FC269D0" w:tentative="1">
      <w:start w:val="1"/>
      <w:numFmt w:val="bullet"/>
      <w:lvlText w:val="•"/>
      <w:lvlJc w:val="left"/>
      <w:pPr>
        <w:tabs>
          <w:tab w:val="num" w:pos="2880"/>
        </w:tabs>
        <w:ind w:left="2880" w:hanging="360"/>
      </w:pPr>
      <w:rPr>
        <w:rFonts w:ascii="Arial" w:hAnsi="Arial" w:hint="default"/>
      </w:rPr>
    </w:lvl>
    <w:lvl w:ilvl="4" w:tplc="C93A2C5E" w:tentative="1">
      <w:start w:val="1"/>
      <w:numFmt w:val="bullet"/>
      <w:lvlText w:val="•"/>
      <w:lvlJc w:val="left"/>
      <w:pPr>
        <w:tabs>
          <w:tab w:val="num" w:pos="3600"/>
        </w:tabs>
        <w:ind w:left="3600" w:hanging="360"/>
      </w:pPr>
      <w:rPr>
        <w:rFonts w:ascii="Arial" w:hAnsi="Arial" w:hint="default"/>
      </w:rPr>
    </w:lvl>
    <w:lvl w:ilvl="5" w:tplc="604E2B90" w:tentative="1">
      <w:start w:val="1"/>
      <w:numFmt w:val="bullet"/>
      <w:lvlText w:val="•"/>
      <w:lvlJc w:val="left"/>
      <w:pPr>
        <w:tabs>
          <w:tab w:val="num" w:pos="4320"/>
        </w:tabs>
        <w:ind w:left="4320" w:hanging="360"/>
      </w:pPr>
      <w:rPr>
        <w:rFonts w:ascii="Arial" w:hAnsi="Arial" w:hint="default"/>
      </w:rPr>
    </w:lvl>
    <w:lvl w:ilvl="6" w:tplc="860E581A" w:tentative="1">
      <w:start w:val="1"/>
      <w:numFmt w:val="bullet"/>
      <w:lvlText w:val="•"/>
      <w:lvlJc w:val="left"/>
      <w:pPr>
        <w:tabs>
          <w:tab w:val="num" w:pos="5040"/>
        </w:tabs>
        <w:ind w:left="5040" w:hanging="360"/>
      </w:pPr>
      <w:rPr>
        <w:rFonts w:ascii="Arial" w:hAnsi="Arial" w:hint="default"/>
      </w:rPr>
    </w:lvl>
    <w:lvl w:ilvl="7" w:tplc="6F20BFC2" w:tentative="1">
      <w:start w:val="1"/>
      <w:numFmt w:val="bullet"/>
      <w:lvlText w:val="•"/>
      <w:lvlJc w:val="left"/>
      <w:pPr>
        <w:tabs>
          <w:tab w:val="num" w:pos="5760"/>
        </w:tabs>
        <w:ind w:left="5760" w:hanging="360"/>
      </w:pPr>
      <w:rPr>
        <w:rFonts w:ascii="Arial" w:hAnsi="Arial" w:hint="default"/>
      </w:rPr>
    </w:lvl>
    <w:lvl w:ilvl="8" w:tplc="F572D7C4" w:tentative="1">
      <w:start w:val="1"/>
      <w:numFmt w:val="bullet"/>
      <w:lvlText w:val="•"/>
      <w:lvlJc w:val="left"/>
      <w:pPr>
        <w:tabs>
          <w:tab w:val="num" w:pos="6480"/>
        </w:tabs>
        <w:ind w:left="6480" w:hanging="360"/>
      </w:pPr>
      <w:rPr>
        <w:rFonts w:ascii="Arial" w:hAnsi="Arial" w:hint="default"/>
      </w:rPr>
    </w:lvl>
  </w:abstractNum>
  <w:abstractNum w:abstractNumId="14">
    <w:nsid w:val="32906D00"/>
    <w:multiLevelType w:val="hybridMultilevel"/>
    <w:tmpl w:val="B3847EDE"/>
    <w:lvl w:ilvl="0" w:tplc="77961E40">
      <w:start w:val="1"/>
      <w:numFmt w:val="bullet"/>
      <w:lvlText w:val="•"/>
      <w:lvlJc w:val="left"/>
      <w:pPr>
        <w:tabs>
          <w:tab w:val="num" w:pos="720"/>
        </w:tabs>
        <w:ind w:left="720" w:hanging="360"/>
      </w:pPr>
      <w:rPr>
        <w:rFonts w:ascii="Arial" w:hAnsi="Arial" w:hint="default"/>
      </w:rPr>
    </w:lvl>
    <w:lvl w:ilvl="1" w:tplc="CD36343A" w:tentative="1">
      <w:start w:val="1"/>
      <w:numFmt w:val="bullet"/>
      <w:lvlText w:val="•"/>
      <w:lvlJc w:val="left"/>
      <w:pPr>
        <w:tabs>
          <w:tab w:val="num" w:pos="1440"/>
        </w:tabs>
        <w:ind w:left="1440" w:hanging="360"/>
      </w:pPr>
      <w:rPr>
        <w:rFonts w:ascii="Arial" w:hAnsi="Arial" w:hint="default"/>
      </w:rPr>
    </w:lvl>
    <w:lvl w:ilvl="2" w:tplc="EFFC1A02" w:tentative="1">
      <w:start w:val="1"/>
      <w:numFmt w:val="bullet"/>
      <w:lvlText w:val="•"/>
      <w:lvlJc w:val="left"/>
      <w:pPr>
        <w:tabs>
          <w:tab w:val="num" w:pos="2160"/>
        </w:tabs>
        <w:ind w:left="2160" w:hanging="360"/>
      </w:pPr>
      <w:rPr>
        <w:rFonts w:ascii="Arial" w:hAnsi="Arial" w:hint="default"/>
      </w:rPr>
    </w:lvl>
    <w:lvl w:ilvl="3" w:tplc="FD14ADF6" w:tentative="1">
      <w:start w:val="1"/>
      <w:numFmt w:val="bullet"/>
      <w:lvlText w:val="•"/>
      <w:lvlJc w:val="left"/>
      <w:pPr>
        <w:tabs>
          <w:tab w:val="num" w:pos="2880"/>
        </w:tabs>
        <w:ind w:left="2880" w:hanging="360"/>
      </w:pPr>
      <w:rPr>
        <w:rFonts w:ascii="Arial" w:hAnsi="Arial" w:hint="default"/>
      </w:rPr>
    </w:lvl>
    <w:lvl w:ilvl="4" w:tplc="5E20589A" w:tentative="1">
      <w:start w:val="1"/>
      <w:numFmt w:val="bullet"/>
      <w:lvlText w:val="•"/>
      <w:lvlJc w:val="left"/>
      <w:pPr>
        <w:tabs>
          <w:tab w:val="num" w:pos="3600"/>
        </w:tabs>
        <w:ind w:left="3600" w:hanging="360"/>
      </w:pPr>
      <w:rPr>
        <w:rFonts w:ascii="Arial" w:hAnsi="Arial" w:hint="default"/>
      </w:rPr>
    </w:lvl>
    <w:lvl w:ilvl="5" w:tplc="A0AC589C" w:tentative="1">
      <w:start w:val="1"/>
      <w:numFmt w:val="bullet"/>
      <w:lvlText w:val="•"/>
      <w:lvlJc w:val="left"/>
      <w:pPr>
        <w:tabs>
          <w:tab w:val="num" w:pos="4320"/>
        </w:tabs>
        <w:ind w:left="4320" w:hanging="360"/>
      </w:pPr>
      <w:rPr>
        <w:rFonts w:ascii="Arial" w:hAnsi="Arial" w:hint="default"/>
      </w:rPr>
    </w:lvl>
    <w:lvl w:ilvl="6" w:tplc="EF38E038" w:tentative="1">
      <w:start w:val="1"/>
      <w:numFmt w:val="bullet"/>
      <w:lvlText w:val="•"/>
      <w:lvlJc w:val="left"/>
      <w:pPr>
        <w:tabs>
          <w:tab w:val="num" w:pos="5040"/>
        </w:tabs>
        <w:ind w:left="5040" w:hanging="360"/>
      </w:pPr>
      <w:rPr>
        <w:rFonts w:ascii="Arial" w:hAnsi="Arial" w:hint="default"/>
      </w:rPr>
    </w:lvl>
    <w:lvl w:ilvl="7" w:tplc="76A04F42" w:tentative="1">
      <w:start w:val="1"/>
      <w:numFmt w:val="bullet"/>
      <w:lvlText w:val="•"/>
      <w:lvlJc w:val="left"/>
      <w:pPr>
        <w:tabs>
          <w:tab w:val="num" w:pos="5760"/>
        </w:tabs>
        <w:ind w:left="5760" w:hanging="360"/>
      </w:pPr>
      <w:rPr>
        <w:rFonts w:ascii="Arial" w:hAnsi="Arial" w:hint="default"/>
      </w:rPr>
    </w:lvl>
    <w:lvl w:ilvl="8" w:tplc="16506D06" w:tentative="1">
      <w:start w:val="1"/>
      <w:numFmt w:val="bullet"/>
      <w:lvlText w:val="•"/>
      <w:lvlJc w:val="left"/>
      <w:pPr>
        <w:tabs>
          <w:tab w:val="num" w:pos="6480"/>
        </w:tabs>
        <w:ind w:left="6480" w:hanging="360"/>
      </w:pPr>
      <w:rPr>
        <w:rFonts w:ascii="Arial" w:hAnsi="Arial" w:hint="default"/>
      </w:rPr>
    </w:lvl>
  </w:abstractNum>
  <w:abstractNum w:abstractNumId="15">
    <w:nsid w:val="34014A91"/>
    <w:multiLevelType w:val="hybridMultilevel"/>
    <w:tmpl w:val="B5200440"/>
    <w:lvl w:ilvl="0" w:tplc="48126058">
      <w:start w:val="1"/>
      <w:numFmt w:val="bullet"/>
      <w:lvlText w:val="•"/>
      <w:lvlJc w:val="left"/>
      <w:pPr>
        <w:tabs>
          <w:tab w:val="num" w:pos="720"/>
        </w:tabs>
        <w:ind w:left="720" w:hanging="360"/>
      </w:pPr>
      <w:rPr>
        <w:rFonts w:ascii="Arial" w:hAnsi="Arial" w:hint="default"/>
      </w:rPr>
    </w:lvl>
    <w:lvl w:ilvl="1" w:tplc="733EADD4" w:tentative="1">
      <w:start w:val="1"/>
      <w:numFmt w:val="bullet"/>
      <w:lvlText w:val="•"/>
      <w:lvlJc w:val="left"/>
      <w:pPr>
        <w:tabs>
          <w:tab w:val="num" w:pos="1440"/>
        </w:tabs>
        <w:ind w:left="1440" w:hanging="360"/>
      </w:pPr>
      <w:rPr>
        <w:rFonts w:ascii="Arial" w:hAnsi="Arial" w:hint="default"/>
      </w:rPr>
    </w:lvl>
    <w:lvl w:ilvl="2" w:tplc="292E1AF0" w:tentative="1">
      <w:start w:val="1"/>
      <w:numFmt w:val="bullet"/>
      <w:lvlText w:val="•"/>
      <w:lvlJc w:val="left"/>
      <w:pPr>
        <w:tabs>
          <w:tab w:val="num" w:pos="2160"/>
        </w:tabs>
        <w:ind w:left="2160" w:hanging="360"/>
      </w:pPr>
      <w:rPr>
        <w:rFonts w:ascii="Arial" w:hAnsi="Arial" w:hint="default"/>
      </w:rPr>
    </w:lvl>
    <w:lvl w:ilvl="3" w:tplc="CE820F1A" w:tentative="1">
      <w:start w:val="1"/>
      <w:numFmt w:val="bullet"/>
      <w:lvlText w:val="•"/>
      <w:lvlJc w:val="left"/>
      <w:pPr>
        <w:tabs>
          <w:tab w:val="num" w:pos="2880"/>
        </w:tabs>
        <w:ind w:left="2880" w:hanging="360"/>
      </w:pPr>
      <w:rPr>
        <w:rFonts w:ascii="Arial" w:hAnsi="Arial" w:hint="default"/>
      </w:rPr>
    </w:lvl>
    <w:lvl w:ilvl="4" w:tplc="BFDCE206" w:tentative="1">
      <w:start w:val="1"/>
      <w:numFmt w:val="bullet"/>
      <w:lvlText w:val="•"/>
      <w:lvlJc w:val="left"/>
      <w:pPr>
        <w:tabs>
          <w:tab w:val="num" w:pos="3600"/>
        </w:tabs>
        <w:ind w:left="3600" w:hanging="360"/>
      </w:pPr>
      <w:rPr>
        <w:rFonts w:ascii="Arial" w:hAnsi="Arial" w:hint="default"/>
      </w:rPr>
    </w:lvl>
    <w:lvl w:ilvl="5" w:tplc="87763FEC" w:tentative="1">
      <w:start w:val="1"/>
      <w:numFmt w:val="bullet"/>
      <w:lvlText w:val="•"/>
      <w:lvlJc w:val="left"/>
      <w:pPr>
        <w:tabs>
          <w:tab w:val="num" w:pos="4320"/>
        </w:tabs>
        <w:ind w:left="4320" w:hanging="360"/>
      </w:pPr>
      <w:rPr>
        <w:rFonts w:ascii="Arial" w:hAnsi="Arial" w:hint="default"/>
      </w:rPr>
    </w:lvl>
    <w:lvl w:ilvl="6" w:tplc="9CFA9F66" w:tentative="1">
      <w:start w:val="1"/>
      <w:numFmt w:val="bullet"/>
      <w:lvlText w:val="•"/>
      <w:lvlJc w:val="left"/>
      <w:pPr>
        <w:tabs>
          <w:tab w:val="num" w:pos="5040"/>
        </w:tabs>
        <w:ind w:left="5040" w:hanging="360"/>
      </w:pPr>
      <w:rPr>
        <w:rFonts w:ascii="Arial" w:hAnsi="Arial" w:hint="default"/>
      </w:rPr>
    </w:lvl>
    <w:lvl w:ilvl="7" w:tplc="A934A682" w:tentative="1">
      <w:start w:val="1"/>
      <w:numFmt w:val="bullet"/>
      <w:lvlText w:val="•"/>
      <w:lvlJc w:val="left"/>
      <w:pPr>
        <w:tabs>
          <w:tab w:val="num" w:pos="5760"/>
        </w:tabs>
        <w:ind w:left="5760" w:hanging="360"/>
      </w:pPr>
      <w:rPr>
        <w:rFonts w:ascii="Arial" w:hAnsi="Arial" w:hint="default"/>
      </w:rPr>
    </w:lvl>
    <w:lvl w:ilvl="8" w:tplc="31D4FE62" w:tentative="1">
      <w:start w:val="1"/>
      <w:numFmt w:val="bullet"/>
      <w:lvlText w:val="•"/>
      <w:lvlJc w:val="left"/>
      <w:pPr>
        <w:tabs>
          <w:tab w:val="num" w:pos="6480"/>
        </w:tabs>
        <w:ind w:left="6480" w:hanging="360"/>
      </w:pPr>
      <w:rPr>
        <w:rFonts w:ascii="Arial" w:hAnsi="Arial" w:hint="default"/>
      </w:rPr>
    </w:lvl>
  </w:abstractNum>
  <w:abstractNum w:abstractNumId="16">
    <w:nsid w:val="355E1D11"/>
    <w:multiLevelType w:val="multilevel"/>
    <w:tmpl w:val="743EDB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6E36202"/>
    <w:multiLevelType w:val="multilevel"/>
    <w:tmpl w:val="78E43A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CF715D0"/>
    <w:multiLevelType w:val="multilevel"/>
    <w:tmpl w:val="EE249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5970744"/>
    <w:multiLevelType w:val="hybridMultilevel"/>
    <w:tmpl w:val="FAF8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23EB5"/>
    <w:multiLevelType w:val="multilevel"/>
    <w:tmpl w:val="A9BE5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EB245A7"/>
    <w:multiLevelType w:val="hybridMultilevel"/>
    <w:tmpl w:val="9628F584"/>
    <w:lvl w:ilvl="0" w:tplc="8940D618">
      <w:start w:val="1"/>
      <w:numFmt w:val="bullet"/>
      <w:lvlText w:val="•"/>
      <w:lvlJc w:val="left"/>
      <w:pPr>
        <w:tabs>
          <w:tab w:val="num" w:pos="720"/>
        </w:tabs>
        <w:ind w:left="720" w:hanging="360"/>
      </w:pPr>
      <w:rPr>
        <w:rFonts w:ascii="Arial" w:hAnsi="Arial" w:hint="default"/>
      </w:rPr>
    </w:lvl>
    <w:lvl w:ilvl="1" w:tplc="0FDA926C" w:tentative="1">
      <w:start w:val="1"/>
      <w:numFmt w:val="bullet"/>
      <w:lvlText w:val="•"/>
      <w:lvlJc w:val="left"/>
      <w:pPr>
        <w:tabs>
          <w:tab w:val="num" w:pos="1440"/>
        </w:tabs>
        <w:ind w:left="1440" w:hanging="360"/>
      </w:pPr>
      <w:rPr>
        <w:rFonts w:ascii="Arial" w:hAnsi="Arial" w:hint="default"/>
      </w:rPr>
    </w:lvl>
    <w:lvl w:ilvl="2" w:tplc="A4CA72E0" w:tentative="1">
      <w:start w:val="1"/>
      <w:numFmt w:val="bullet"/>
      <w:lvlText w:val="•"/>
      <w:lvlJc w:val="left"/>
      <w:pPr>
        <w:tabs>
          <w:tab w:val="num" w:pos="2160"/>
        </w:tabs>
        <w:ind w:left="2160" w:hanging="360"/>
      </w:pPr>
      <w:rPr>
        <w:rFonts w:ascii="Arial" w:hAnsi="Arial" w:hint="default"/>
      </w:rPr>
    </w:lvl>
    <w:lvl w:ilvl="3" w:tplc="6A664B90" w:tentative="1">
      <w:start w:val="1"/>
      <w:numFmt w:val="bullet"/>
      <w:lvlText w:val="•"/>
      <w:lvlJc w:val="left"/>
      <w:pPr>
        <w:tabs>
          <w:tab w:val="num" w:pos="2880"/>
        </w:tabs>
        <w:ind w:left="2880" w:hanging="360"/>
      </w:pPr>
      <w:rPr>
        <w:rFonts w:ascii="Arial" w:hAnsi="Arial" w:hint="default"/>
      </w:rPr>
    </w:lvl>
    <w:lvl w:ilvl="4" w:tplc="400C6928" w:tentative="1">
      <w:start w:val="1"/>
      <w:numFmt w:val="bullet"/>
      <w:lvlText w:val="•"/>
      <w:lvlJc w:val="left"/>
      <w:pPr>
        <w:tabs>
          <w:tab w:val="num" w:pos="3600"/>
        </w:tabs>
        <w:ind w:left="3600" w:hanging="360"/>
      </w:pPr>
      <w:rPr>
        <w:rFonts w:ascii="Arial" w:hAnsi="Arial" w:hint="default"/>
      </w:rPr>
    </w:lvl>
    <w:lvl w:ilvl="5" w:tplc="A4F858F2" w:tentative="1">
      <w:start w:val="1"/>
      <w:numFmt w:val="bullet"/>
      <w:lvlText w:val="•"/>
      <w:lvlJc w:val="left"/>
      <w:pPr>
        <w:tabs>
          <w:tab w:val="num" w:pos="4320"/>
        </w:tabs>
        <w:ind w:left="4320" w:hanging="360"/>
      </w:pPr>
      <w:rPr>
        <w:rFonts w:ascii="Arial" w:hAnsi="Arial" w:hint="default"/>
      </w:rPr>
    </w:lvl>
    <w:lvl w:ilvl="6" w:tplc="946C94FA" w:tentative="1">
      <w:start w:val="1"/>
      <w:numFmt w:val="bullet"/>
      <w:lvlText w:val="•"/>
      <w:lvlJc w:val="left"/>
      <w:pPr>
        <w:tabs>
          <w:tab w:val="num" w:pos="5040"/>
        </w:tabs>
        <w:ind w:left="5040" w:hanging="360"/>
      </w:pPr>
      <w:rPr>
        <w:rFonts w:ascii="Arial" w:hAnsi="Arial" w:hint="default"/>
      </w:rPr>
    </w:lvl>
    <w:lvl w:ilvl="7" w:tplc="E68621F4" w:tentative="1">
      <w:start w:val="1"/>
      <w:numFmt w:val="bullet"/>
      <w:lvlText w:val="•"/>
      <w:lvlJc w:val="left"/>
      <w:pPr>
        <w:tabs>
          <w:tab w:val="num" w:pos="5760"/>
        </w:tabs>
        <w:ind w:left="5760" w:hanging="360"/>
      </w:pPr>
      <w:rPr>
        <w:rFonts w:ascii="Arial" w:hAnsi="Arial" w:hint="default"/>
      </w:rPr>
    </w:lvl>
    <w:lvl w:ilvl="8" w:tplc="0B6A572E" w:tentative="1">
      <w:start w:val="1"/>
      <w:numFmt w:val="bullet"/>
      <w:lvlText w:val="•"/>
      <w:lvlJc w:val="left"/>
      <w:pPr>
        <w:tabs>
          <w:tab w:val="num" w:pos="6480"/>
        </w:tabs>
        <w:ind w:left="6480" w:hanging="360"/>
      </w:pPr>
      <w:rPr>
        <w:rFonts w:ascii="Arial" w:hAnsi="Arial" w:hint="default"/>
      </w:rPr>
    </w:lvl>
  </w:abstractNum>
  <w:abstractNum w:abstractNumId="22">
    <w:nsid w:val="5B685C02"/>
    <w:multiLevelType w:val="multilevel"/>
    <w:tmpl w:val="20887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61316811"/>
    <w:multiLevelType w:val="hybridMultilevel"/>
    <w:tmpl w:val="20B2CB92"/>
    <w:lvl w:ilvl="0" w:tplc="23AE357E">
      <w:start w:val="1"/>
      <w:numFmt w:val="bullet"/>
      <w:lvlText w:val=""/>
      <w:lvlJc w:val="left"/>
      <w:pPr>
        <w:tabs>
          <w:tab w:val="num" w:pos="720"/>
        </w:tabs>
        <w:ind w:left="720" w:hanging="360"/>
      </w:pPr>
      <w:rPr>
        <w:rFonts w:ascii="Wingdings 2" w:hAnsi="Wingdings 2" w:hint="default"/>
      </w:rPr>
    </w:lvl>
    <w:lvl w:ilvl="1" w:tplc="788E6FD4" w:tentative="1">
      <w:start w:val="1"/>
      <w:numFmt w:val="bullet"/>
      <w:lvlText w:val=""/>
      <w:lvlJc w:val="left"/>
      <w:pPr>
        <w:tabs>
          <w:tab w:val="num" w:pos="1440"/>
        </w:tabs>
        <w:ind w:left="1440" w:hanging="360"/>
      </w:pPr>
      <w:rPr>
        <w:rFonts w:ascii="Wingdings 2" w:hAnsi="Wingdings 2" w:hint="default"/>
      </w:rPr>
    </w:lvl>
    <w:lvl w:ilvl="2" w:tplc="9500BF60" w:tentative="1">
      <w:start w:val="1"/>
      <w:numFmt w:val="bullet"/>
      <w:lvlText w:val=""/>
      <w:lvlJc w:val="left"/>
      <w:pPr>
        <w:tabs>
          <w:tab w:val="num" w:pos="2160"/>
        </w:tabs>
        <w:ind w:left="2160" w:hanging="360"/>
      </w:pPr>
      <w:rPr>
        <w:rFonts w:ascii="Wingdings 2" w:hAnsi="Wingdings 2" w:hint="default"/>
      </w:rPr>
    </w:lvl>
    <w:lvl w:ilvl="3" w:tplc="609832DA" w:tentative="1">
      <w:start w:val="1"/>
      <w:numFmt w:val="bullet"/>
      <w:lvlText w:val=""/>
      <w:lvlJc w:val="left"/>
      <w:pPr>
        <w:tabs>
          <w:tab w:val="num" w:pos="2880"/>
        </w:tabs>
        <w:ind w:left="2880" w:hanging="360"/>
      </w:pPr>
      <w:rPr>
        <w:rFonts w:ascii="Wingdings 2" w:hAnsi="Wingdings 2" w:hint="default"/>
      </w:rPr>
    </w:lvl>
    <w:lvl w:ilvl="4" w:tplc="25C66206" w:tentative="1">
      <w:start w:val="1"/>
      <w:numFmt w:val="bullet"/>
      <w:lvlText w:val=""/>
      <w:lvlJc w:val="left"/>
      <w:pPr>
        <w:tabs>
          <w:tab w:val="num" w:pos="3600"/>
        </w:tabs>
        <w:ind w:left="3600" w:hanging="360"/>
      </w:pPr>
      <w:rPr>
        <w:rFonts w:ascii="Wingdings 2" w:hAnsi="Wingdings 2" w:hint="default"/>
      </w:rPr>
    </w:lvl>
    <w:lvl w:ilvl="5" w:tplc="1FF41738" w:tentative="1">
      <w:start w:val="1"/>
      <w:numFmt w:val="bullet"/>
      <w:lvlText w:val=""/>
      <w:lvlJc w:val="left"/>
      <w:pPr>
        <w:tabs>
          <w:tab w:val="num" w:pos="4320"/>
        </w:tabs>
        <w:ind w:left="4320" w:hanging="360"/>
      </w:pPr>
      <w:rPr>
        <w:rFonts w:ascii="Wingdings 2" w:hAnsi="Wingdings 2" w:hint="default"/>
      </w:rPr>
    </w:lvl>
    <w:lvl w:ilvl="6" w:tplc="2EC0F394" w:tentative="1">
      <w:start w:val="1"/>
      <w:numFmt w:val="bullet"/>
      <w:lvlText w:val=""/>
      <w:lvlJc w:val="left"/>
      <w:pPr>
        <w:tabs>
          <w:tab w:val="num" w:pos="5040"/>
        </w:tabs>
        <w:ind w:left="5040" w:hanging="360"/>
      </w:pPr>
      <w:rPr>
        <w:rFonts w:ascii="Wingdings 2" w:hAnsi="Wingdings 2" w:hint="default"/>
      </w:rPr>
    </w:lvl>
    <w:lvl w:ilvl="7" w:tplc="F466AC18" w:tentative="1">
      <w:start w:val="1"/>
      <w:numFmt w:val="bullet"/>
      <w:lvlText w:val=""/>
      <w:lvlJc w:val="left"/>
      <w:pPr>
        <w:tabs>
          <w:tab w:val="num" w:pos="5760"/>
        </w:tabs>
        <w:ind w:left="5760" w:hanging="360"/>
      </w:pPr>
      <w:rPr>
        <w:rFonts w:ascii="Wingdings 2" w:hAnsi="Wingdings 2" w:hint="default"/>
      </w:rPr>
    </w:lvl>
    <w:lvl w:ilvl="8" w:tplc="A800B2CA" w:tentative="1">
      <w:start w:val="1"/>
      <w:numFmt w:val="bullet"/>
      <w:lvlText w:val=""/>
      <w:lvlJc w:val="left"/>
      <w:pPr>
        <w:tabs>
          <w:tab w:val="num" w:pos="6480"/>
        </w:tabs>
        <w:ind w:left="6480" w:hanging="360"/>
      </w:pPr>
      <w:rPr>
        <w:rFonts w:ascii="Wingdings 2" w:hAnsi="Wingdings 2" w:hint="default"/>
      </w:rPr>
    </w:lvl>
  </w:abstractNum>
  <w:abstractNum w:abstractNumId="24">
    <w:nsid w:val="620B79E4"/>
    <w:multiLevelType w:val="hybridMultilevel"/>
    <w:tmpl w:val="EBB2C812"/>
    <w:lvl w:ilvl="0" w:tplc="D12C33FC">
      <w:start w:val="1"/>
      <w:numFmt w:val="bullet"/>
      <w:lvlText w:val="•"/>
      <w:lvlJc w:val="left"/>
      <w:pPr>
        <w:tabs>
          <w:tab w:val="num" w:pos="720"/>
        </w:tabs>
        <w:ind w:left="720" w:hanging="360"/>
      </w:pPr>
      <w:rPr>
        <w:rFonts w:ascii="Arial" w:hAnsi="Arial" w:hint="default"/>
      </w:rPr>
    </w:lvl>
    <w:lvl w:ilvl="1" w:tplc="B43008FC" w:tentative="1">
      <w:start w:val="1"/>
      <w:numFmt w:val="bullet"/>
      <w:lvlText w:val="•"/>
      <w:lvlJc w:val="left"/>
      <w:pPr>
        <w:tabs>
          <w:tab w:val="num" w:pos="1440"/>
        </w:tabs>
        <w:ind w:left="1440" w:hanging="360"/>
      </w:pPr>
      <w:rPr>
        <w:rFonts w:ascii="Arial" w:hAnsi="Arial" w:hint="default"/>
      </w:rPr>
    </w:lvl>
    <w:lvl w:ilvl="2" w:tplc="E8826338" w:tentative="1">
      <w:start w:val="1"/>
      <w:numFmt w:val="bullet"/>
      <w:lvlText w:val="•"/>
      <w:lvlJc w:val="left"/>
      <w:pPr>
        <w:tabs>
          <w:tab w:val="num" w:pos="2160"/>
        </w:tabs>
        <w:ind w:left="2160" w:hanging="360"/>
      </w:pPr>
      <w:rPr>
        <w:rFonts w:ascii="Arial" w:hAnsi="Arial" w:hint="default"/>
      </w:rPr>
    </w:lvl>
    <w:lvl w:ilvl="3" w:tplc="CF56CF30" w:tentative="1">
      <w:start w:val="1"/>
      <w:numFmt w:val="bullet"/>
      <w:lvlText w:val="•"/>
      <w:lvlJc w:val="left"/>
      <w:pPr>
        <w:tabs>
          <w:tab w:val="num" w:pos="2880"/>
        </w:tabs>
        <w:ind w:left="2880" w:hanging="360"/>
      </w:pPr>
      <w:rPr>
        <w:rFonts w:ascii="Arial" w:hAnsi="Arial" w:hint="default"/>
      </w:rPr>
    </w:lvl>
    <w:lvl w:ilvl="4" w:tplc="DA8E1594" w:tentative="1">
      <w:start w:val="1"/>
      <w:numFmt w:val="bullet"/>
      <w:lvlText w:val="•"/>
      <w:lvlJc w:val="left"/>
      <w:pPr>
        <w:tabs>
          <w:tab w:val="num" w:pos="3600"/>
        </w:tabs>
        <w:ind w:left="3600" w:hanging="360"/>
      </w:pPr>
      <w:rPr>
        <w:rFonts w:ascii="Arial" w:hAnsi="Arial" w:hint="default"/>
      </w:rPr>
    </w:lvl>
    <w:lvl w:ilvl="5" w:tplc="3F90E5EA" w:tentative="1">
      <w:start w:val="1"/>
      <w:numFmt w:val="bullet"/>
      <w:lvlText w:val="•"/>
      <w:lvlJc w:val="left"/>
      <w:pPr>
        <w:tabs>
          <w:tab w:val="num" w:pos="4320"/>
        </w:tabs>
        <w:ind w:left="4320" w:hanging="360"/>
      </w:pPr>
      <w:rPr>
        <w:rFonts w:ascii="Arial" w:hAnsi="Arial" w:hint="default"/>
      </w:rPr>
    </w:lvl>
    <w:lvl w:ilvl="6" w:tplc="C024B8B6" w:tentative="1">
      <w:start w:val="1"/>
      <w:numFmt w:val="bullet"/>
      <w:lvlText w:val="•"/>
      <w:lvlJc w:val="left"/>
      <w:pPr>
        <w:tabs>
          <w:tab w:val="num" w:pos="5040"/>
        </w:tabs>
        <w:ind w:left="5040" w:hanging="360"/>
      </w:pPr>
      <w:rPr>
        <w:rFonts w:ascii="Arial" w:hAnsi="Arial" w:hint="default"/>
      </w:rPr>
    </w:lvl>
    <w:lvl w:ilvl="7" w:tplc="CD98EAA6" w:tentative="1">
      <w:start w:val="1"/>
      <w:numFmt w:val="bullet"/>
      <w:lvlText w:val="•"/>
      <w:lvlJc w:val="left"/>
      <w:pPr>
        <w:tabs>
          <w:tab w:val="num" w:pos="5760"/>
        </w:tabs>
        <w:ind w:left="5760" w:hanging="360"/>
      </w:pPr>
      <w:rPr>
        <w:rFonts w:ascii="Arial" w:hAnsi="Arial" w:hint="default"/>
      </w:rPr>
    </w:lvl>
    <w:lvl w:ilvl="8" w:tplc="A314D988" w:tentative="1">
      <w:start w:val="1"/>
      <w:numFmt w:val="bullet"/>
      <w:lvlText w:val="•"/>
      <w:lvlJc w:val="left"/>
      <w:pPr>
        <w:tabs>
          <w:tab w:val="num" w:pos="6480"/>
        </w:tabs>
        <w:ind w:left="6480" w:hanging="360"/>
      </w:pPr>
      <w:rPr>
        <w:rFonts w:ascii="Arial" w:hAnsi="Arial" w:hint="default"/>
      </w:rPr>
    </w:lvl>
  </w:abstractNum>
  <w:abstractNum w:abstractNumId="25">
    <w:nsid w:val="65996173"/>
    <w:multiLevelType w:val="multilevel"/>
    <w:tmpl w:val="7E6EC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68A723AE"/>
    <w:multiLevelType w:val="multilevel"/>
    <w:tmpl w:val="F208B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6B932423"/>
    <w:multiLevelType w:val="multilevel"/>
    <w:tmpl w:val="114AC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026314C"/>
    <w:multiLevelType w:val="hybridMultilevel"/>
    <w:tmpl w:val="F39C3B58"/>
    <w:lvl w:ilvl="0" w:tplc="EE04B35A">
      <w:start w:val="1"/>
      <w:numFmt w:val="bullet"/>
      <w:lvlText w:val="•"/>
      <w:lvlJc w:val="left"/>
      <w:pPr>
        <w:tabs>
          <w:tab w:val="num" w:pos="720"/>
        </w:tabs>
        <w:ind w:left="720" w:hanging="360"/>
      </w:pPr>
      <w:rPr>
        <w:rFonts w:ascii="Arial" w:hAnsi="Arial" w:hint="default"/>
      </w:rPr>
    </w:lvl>
    <w:lvl w:ilvl="1" w:tplc="2FECEF2C" w:tentative="1">
      <w:start w:val="1"/>
      <w:numFmt w:val="bullet"/>
      <w:lvlText w:val="•"/>
      <w:lvlJc w:val="left"/>
      <w:pPr>
        <w:tabs>
          <w:tab w:val="num" w:pos="1440"/>
        </w:tabs>
        <w:ind w:left="1440" w:hanging="360"/>
      </w:pPr>
      <w:rPr>
        <w:rFonts w:ascii="Arial" w:hAnsi="Arial" w:hint="default"/>
      </w:rPr>
    </w:lvl>
    <w:lvl w:ilvl="2" w:tplc="E8EA0C42" w:tentative="1">
      <w:start w:val="1"/>
      <w:numFmt w:val="bullet"/>
      <w:lvlText w:val="•"/>
      <w:lvlJc w:val="left"/>
      <w:pPr>
        <w:tabs>
          <w:tab w:val="num" w:pos="2160"/>
        </w:tabs>
        <w:ind w:left="2160" w:hanging="360"/>
      </w:pPr>
      <w:rPr>
        <w:rFonts w:ascii="Arial" w:hAnsi="Arial" w:hint="default"/>
      </w:rPr>
    </w:lvl>
    <w:lvl w:ilvl="3" w:tplc="AF606D96" w:tentative="1">
      <w:start w:val="1"/>
      <w:numFmt w:val="bullet"/>
      <w:lvlText w:val="•"/>
      <w:lvlJc w:val="left"/>
      <w:pPr>
        <w:tabs>
          <w:tab w:val="num" w:pos="2880"/>
        </w:tabs>
        <w:ind w:left="2880" w:hanging="360"/>
      </w:pPr>
      <w:rPr>
        <w:rFonts w:ascii="Arial" w:hAnsi="Arial" w:hint="default"/>
      </w:rPr>
    </w:lvl>
    <w:lvl w:ilvl="4" w:tplc="6B229312" w:tentative="1">
      <w:start w:val="1"/>
      <w:numFmt w:val="bullet"/>
      <w:lvlText w:val="•"/>
      <w:lvlJc w:val="left"/>
      <w:pPr>
        <w:tabs>
          <w:tab w:val="num" w:pos="3600"/>
        </w:tabs>
        <w:ind w:left="3600" w:hanging="360"/>
      </w:pPr>
      <w:rPr>
        <w:rFonts w:ascii="Arial" w:hAnsi="Arial" w:hint="default"/>
      </w:rPr>
    </w:lvl>
    <w:lvl w:ilvl="5" w:tplc="A640564C" w:tentative="1">
      <w:start w:val="1"/>
      <w:numFmt w:val="bullet"/>
      <w:lvlText w:val="•"/>
      <w:lvlJc w:val="left"/>
      <w:pPr>
        <w:tabs>
          <w:tab w:val="num" w:pos="4320"/>
        </w:tabs>
        <w:ind w:left="4320" w:hanging="360"/>
      </w:pPr>
      <w:rPr>
        <w:rFonts w:ascii="Arial" w:hAnsi="Arial" w:hint="default"/>
      </w:rPr>
    </w:lvl>
    <w:lvl w:ilvl="6" w:tplc="30244D74" w:tentative="1">
      <w:start w:val="1"/>
      <w:numFmt w:val="bullet"/>
      <w:lvlText w:val="•"/>
      <w:lvlJc w:val="left"/>
      <w:pPr>
        <w:tabs>
          <w:tab w:val="num" w:pos="5040"/>
        </w:tabs>
        <w:ind w:left="5040" w:hanging="360"/>
      </w:pPr>
      <w:rPr>
        <w:rFonts w:ascii="Arial" w:hAnsi="Arial" w:hint="default"/>
      </w:rPr>
    </w:lvl>
    <w:lvl w:ilvl="7" w:tplc="BDCE39FE" w:tentative="1">
      <w:start w:val="1"/>
      <w:numFmt w:val="bullet"/>
      <w:lvlText w:val="•"/>
      <w:lvlJc w:val="left"/>
      <w:pPr>
        <w:tabs>
          <w:tab w:val="num" w:pos="5760"/>
        </w:tabs>
        <w:ind w:left="5760" w:hanging="360"/>
      </w:pPr>
      <w:rPr>
        <w:rFonts w:ascii="Arial" w:hAnsi="Arial" w:hint="default"/>
      </w:rPr>
    </w:lvl>
    <w:lvl w:ilvl="8" w:tplc="21566738" w:tentative="1">
      <w:start w:val="1"/>
      <w:numFmt w:val="bullet"/>
      <w:lvlText w:val="•"/>
      <w:lvlJc w:val="left"/>
      <w:pPr>
        <w:tabs>
          <w:tab w:val="num" w:pos="6480"/>
        </w:tabs>
        <w:ind w:left="6480" w:hanging="360"/>
      </w:pPr>
      <w:rPr>
        <w:rFonts w:ascii="Arial" w:hAnsi="Arial" w:hint="default"/>
      </w:rPr>
    </w:lvl>
  </w:abstractNum>
  <w:abstractNum w:abstractNumId="29">
    <w:nsid w:val="705F3EFD"/>
    <w:multiLevelType w:val="multilevel"/>
    <w:tmpl w:val="401E4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791A334A"/>
    <w:multiLevelType w:val="multilevel"/>
    <w:tmpl w:val="BEAE9B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D7E1055"/>
    <w:multiLevelType w:val="hybridMultilevel"/>
    <w:tmpl w:val="8DCE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20"/>
  </w:num>
  <w:num w:numId="4">
    <w:abstractNumId w:val="16"/>
  </w:num>
  <w:num w:numId="5">
    <w:abstractNumId w:val="22"/>
  </w:num>
  <w:num w:numId="6">
    <w:abstractNumId w:val="17"/>
  </w:num>
  <w:num w:numId="7">
    <w:abstractNumId w:val="29"/>
  </w:num>
  <w:num w:numId="8">
    <w:abstractNumId w:val="11"/>
  </w:num>
  <w:num w:numId="9">
    <w:abstractNumId w:val="18"/>
  </w:num>
  <w:num w:numId="10">
    <w:abstractNumId w:val="25"/>
  </w:num>
  <w:num w:numId="11">
    <w:abstractNumId w:val="1"/>
  </w:num>
  <w:num w:numId="12">
    <w:abstractNumId w:val="27"/>
  </w:num>
  <w:num w:numId="13">
    <w:abstractNumId w:val="30"/>
  </w:num>
  <w:num w:numId="14">
    <w:abstractNumId w:val="12"/>
  </w:num>
  <w:num w:numId="15">
    <w:abstractNumId w:val="9"/>
  </w:num>
  <w:num w:numId="16">
    <w:abstractNumId w:val="3"/>
  </w:num>
  <w:num w:numId="17">
    <w:abstractNumId w:val="7"/>
  </w:num>
  <w:num w:numId="18">
    <w:abstractNumId w:val="24"/>
  </w:num>
  <w:num w:numId="19">
    <w:abstractNumId w:val="2"/>
  </w:num>
  <w:num w:numId="20">
    <w:abstractNumId w:val="8"/>
  </w:num>
  <w:num w:numId="21">
    <w:abstractNumId w:val="13"/>
  </w:num>
  <w:num w:numId="22">
    <w:abstractNumId w:val="5"/>
  </w:num>
  <w:num w:numId="23">
    <w:abstractNumId w:val="28"/>
  </w:num>
  <w:num w:numId="24">
    <w:abstractNumId w:val="21"/>
  </w:num>
  <w:num w:numId="25">
    <w:abstractNumId w:val="6"/>
  </w:num>
  <w:num w:numId="26">
    <w:abstractNumId w:val="15"/>
  </w:num>
  <w:num w:numId="27">
    <w:abstractNumId w:val="14"/>
  </w:num>
  <w:num w:numId="28">
    <w:abstractNumId w:val="4"/>
  </w:num>
  <w:num w:numId="29">
    <w:abstractNumId w:val="10"/>
  </w:num>
  <w:num w:numId="30">
    <w:abstractNumId w:val="19"/>
  </w:num>
  <w:num w:numId="31">
    <w:abstractNumId w:val="2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70"/>
    <w:rsid w:val="00006AC7"/>
    <w:rsid w:val="000275C4"/>
    <w:rsid w:val="00032E8E"/>
    <w:rsid w:val="00081AC2"/>
    <w:rsid w:val="000C0A4A"/>
    <w:rsid w:val="000C11F4"/>
    <w:rsid w:val="000C1E5C"/>
    <w:rsid w:val="00163DB3"/>
    <w:rsid w:val="001E558B"/>
    <w:rsid w:val="002669BA"/>
    <w:rsid w:val="00282776"/>
    <w:rsid w:val="002B685C"/>
    <w:rsid w:val="002C08A1"/>
    <w:rsid w:val="002C2AA8"/>
    <w:rsid w:val="00332BFB"/>
    <w:rsid w:val="00362967"/>
    <w:rsid w:val="00367742"/>
    <w:rsid w:val="00384B79"/>
    <w:rsid w:val="00396BC7"/>
    <w:rsid w:val="003E7027"/>
    <w:rsid w:val="00406AD8"/>
    <w:rsid w:val="00440572"/>
    <w:rsid w:val="0047102D"/>
    <w:rsid w:val="004A6615"/>
    <w:rsid w:val="004D6D15"/>
    <w:rsid w:val="005026AB"/>
    <w:rsid w:val="00530B61"/>
    <w:rsid w:val="00554B88"/>
    <w:rsid w:val="005B65AC"/>
    <w:rsid w:val="005D1FD8"/>
    <w:rsid w:val="005D4855"/>
    <w:rsid w:val="005E0036"/>
    <w:rsid w:val="005E69F4"/>
    <w:rsid w:val="005F791A"/>
    <w:rsid w:val="00605C81"/>
    <w:rsid w:val="006124C2"/>
    <w:rsid w:val="00623D4D"/>
    <w:rsid w:val="006B07DD"/>
    <w:rsid w:val="006B2B65"/>
    <w:rsid w:val="006C2EC4"/>
    <w:rsid w:val="00715873"/>
    <w:rsid w:val="007B0FB7"/>
    <w:rsid w:val="007D5B51"/>
    <w:rsid w:val="00812526"/>
    <w:rsid w:val="008213F1"/>
    <w:rsid w:val="00827841"/>
    <w:rsid w:val="0083491E"/>
    <w:rsid w:val="008F1E45"/>
    <w:rsid w:val="0092264B"/>
    <w:rsid w:val="00923F50"/>
    <w:rsid w:val="009705E0"/>
    <w:rsid w:val="00977411"/>
    <w:rsid w:val="0098797E"/>
    <w:rsid w:val="009B1C7A"/>
    <w:rsid w:val="00A25B7E"/>
    <w:rsid w:val="00A31C94"/>
    <w:rsid w:val="00A7475A"/>
    <w:rsid w:val="00A758BA"/>
    <w:rsid w:val="00AB2673"/>
    <w:rsid w:val="00AC4024"/>
    <w:rsid w:val="00AC7E54"/>
    <w:rsid w:val="00B22117"/>
    <w:rsid w:val="00B239D4"/>
    <w:rsid w:val="00B641DA"/>
    <w:rsid w:val="00BC1D87"/>
    <w:rsid w:val="00BF0AA5"/>
    <w:rsid w:val="00BF1C68"/>
    <w:rsid w:val="00BF2DF1"/>
    <w:rsid w:val="00BF7C85"/>
    <w:rsid w:val="00C03170"/>
    <w:rsid w:val="00C156C4"/>
    <w:rsid w:val="00C3364B"/>
    <w:rsid w:val="00C92A01"/>
    <w:rsid w:val="00CA719E"/>
    <w:rsid w:val="00CB1A2C"/>
    <w:rsid w:val="00CD2C15"/>
    <w:rsid w:val="00CF18E6"/>
    <w:rsid w:val="00D001B0"/>
    <w:rsid w:val="00D05B6F"/>
    <w:rsid w:val="00D4529A"/>
    <w:rsid w:val="00D935D8"/>
    <w:rsid w:val="00E02B07"/>
    <w:rsid w:val="00E234FE"/>
    <w:rsid w:val="00E27E19"/>
    <w:rsid w:val="00E43155"/>
    <w:rsid w:val="00E470B2"/>
    <w:rsid w:val="00E563CA"/>
    <w:rsid w:val="00EE1CD2"/>
    <w:rsid w:val="00EE3A79"/>
    <w:rsid w:val="00F24CF1"/>
    <w:rsid w:val="00F37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82776"/>
    <w:pPr>
      <w:autoSpaceDE w:val="0"/>
      <w:autoSpaceDN w:val="0"/>
      <w:adjustRightInd w:val="0"/>
      <w:spacing w:after="0" w:line="240" w:lineRule="auto"/>
    </w:pPr>
    <w:rPr>
      <w:color w:val="000000"/>
      <w:szCs w:val="24"/>
    </w:rPr>
  </w:style>
  <w:style w:type="table" w:styleId="Lentelstinklelis">
    <w:name w:val="Table Grid"/>
    <w:basedOn w:val="prastojilentel"/>
    <w:uiPriority w:val="59"/>
    <w:rsid w:val="000C0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nhideWhenUsed/>
    <w:rsid w:val="00BF0AA5"/>
    <w:pPr>
      <w:spacing w:before="100" w:beforeAutospacing="1" w:after="100" w:afterAutospacing="1" w:line="240" w:lineRule="auto"/>
    </w:pPr>
    <w:rPr>
      <w:rFonts w:eastAsia="Times New Roman"/>
      <w:szCs w:val="24"/>
      <w:lang w:eastAsia="lt-LT"/>
    </w:rPr>
  </w:style>
  <w:style w:type="paragraph" w:styleId="Sraopastraipa">
    <w:name w:val="List Paragraph"/>
    <w:basedOn w:val="prastasis"/>
    <w:uiPriority w:val="34"/>
    <w:qFormat/>
    <w:rsid w:val="00D935D8"/>
    <w:pPr>
      <w:spacing w:after="0" w:line="240" w:lineRule="auto"/>
      <w:ind w:left="720"/>
      <w:contextualSpacing/>
    </w:pPr>
    <w:rPr>
      <w:rFonts w:eastAsia="Times New Roman"/>
      <w:szCs w:val="24"/>
      <w:lang w:eastAsia="lt-LT"/>
    </w:rPr>
  </w:style>
  <w:style w:type="paragraph" w:styleId="Antrats">
    <w:name w:val="header"/>
    <w:basedOn w:val="prastasis"/>
    <w:link w:val="AntratsDiagrama"/>
    <w:uiPriority w:val="99"/>
    <w:unhideWhenUsed/>
    <w:rsid w:val="009B1C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C7A"/>
  </w:style>
  <w:style w:type="paragraph" w:styleId="Porat">
    <w:name w:val="footer"/>
    <w:basedOn w:val="prastasis"/>
    <w:link w:val="PoratDiagrama"/>
    <w:uiPriority w:val="99"/>
    <w:unhideWhenUsed/>
    <w:rsid w:val="009B1C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82776"/>
    <w:pPr>
      <w:autoSpaceDE w:val="0"/>
      <w:autoSpaceDN w:val="0"/>
      <w:adjustRightInd w:val="0"/>
      <w:spacing w:after="0" w:line="240" w:lineRule="auto"/>
    </w:pPr>
    <w:rPr>
      <w:color w:val="000000"/>
      <w:szCs w:val="24"/>
    </w:rPr>
  </w:style>
  <w:style w:type="table" w:styleId="Lentelstinklelis">
    <w:name w:val="Table Grid"/>
    <w:basedOn w:val="prastojilentel"/>
    <w:uiPriority w:val="59"/>
    <w:rsid w:val="000C0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nhideWhenUsed/>
    <w:rsid w:val="00BF0AA5"/>
    <w:pPr>
      <w:spacing w:before="100" w:beforeAutospacing="1" w:after="100" w:afterAutospacing="1" w:line="240" w:lineRule="auto"/>
    </w:pPr>
    <w:rPr>
      <w:rFonts w:eastAsia="Times New Roman"/>
      <w:szCs w:val="24"/>
      <w:lang w:eastAsia="lt-LT"/>
    </w:rPr>
  </w:style>
  <w:style w:type="paragraph" w:styleId="Sraopastraipa">
    <w:name w:val="List Paragraph"/>
    <w:basedOn w:val="prastasis"/>
    <w:uiPriority w:val="34"/>
    <w:qFormat/>
    <w:rsid w:val="00D935D8"/>
    <w:pPr>
      <w:spacing w:after="0" w:line="240" w:lineRule="auto"/>
      <w:ind w:left="720"/>
      <w:contextualSpacing/>
    </w:pPr>
    <w:rPr>
      <w:rFonts w:eastAsia="Times New Roman"/>
      <w:szCs w:val="24"/>
      <w:lang w:eastAsia="lt-LT"/>
    </w:rPr>
  </w:style>
  <w:style w:type="paragraph" w:styleId="Antrats">
    <w:name w:val="header"/>
    <w:basedOn w:val="prastasis"/>
    <w:link w:val="AntratsDiagrama"/>
    <w:uiPriority w:val="99"/>
    <w:unhideWhenUsed/>
    <w:rsid w:val="009B1C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C7A"/>
  </w:style>
  <w:style w:type="paragraph" w:styleId="Porat">
    <w:name w:val="footer"/>
    <w:basedOn w:val="prastasis"/>
    <w:link w:val="PoratDiagrama"/>
    <w:uiPriority w:val="99"/>
    <w:unhideWhenUsed/>
    <w:rsid w:val="009B1C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3452">
      <w:bodyDiv w:val="1"/>
      <w:marLeft w:val="0"/>
      <w:marRight w:val="0"/>
      <w:marTop w:val="0"/>
      <w:marBottom w:val="0"/>
      <w:divBdr>
        <w:top w:val="none" w:sz="0" w:space="0" w:color="auto"/>
        <w:left w:val="none" w:sz="0" w:space="0" w:color="auto"/>
        <w:bottom w:val="none" w:sz="0" w:space="0" w:color="auto"/>
        <w:right w:val="none" w:sz="0" w:space="0" w:color="auto"/>
      </w:divBdr>
    </w:div>
    <w:div w:id="235405358">
      <w:bodyDiv w:val="1"/>
      <w:marLeft w:val="0"/>
      <w:marRight w:val="0"/>
      <w:marTop w:val="0"/>
      <w:marBottom w:val="0"/>
      <w:divBdr>
        <w:top w:val="none" w:sz="0" w:space="0" w:color="auto"/>
        <w:left w:val="none" w:sz="0" w:space="0" w:color="auto"/>
        <w:bottom w:val="none" w:sz="0" w:space="0" w:color="auto"/>
        <w:right w:val="none" w:sz="0" w:space="0" w:color="auto"/>
      </w:divBdr>
      <w:divsChild>
        <w:div w:id="1005942336">
          <w:marLeft w:val="720"/>
          <w:marRight w:val="0"/>
          <w:marTop w:val="140"/>
          <w:marBottom w:val="0"/>
          <w:divBdr>
            <w:top w:val="none" w:sz="0" w:space="0" w:color="auto"/>
            <w:left w:val="none" w:sz="0" w:space="0" w:color="auto"/>
            <w:bottom w:val="none" w:sz="0" w:space="0" w:color="auto"/>
            <w:right w:val="none" w:sz="0" w:space="0" w:color="auto"/>
          </w:divBdr>
        </w:div>
      </w:divsChild>
    </w:div>
    <w:div w:id="247152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3436">
          <w:marLeft w:val="547"/>
          <w:marRight w:val="0"/>
          <w:marTop w:val="140"/>
          <w:marBottom w:val="0"/>
          <w:divBdr>
            <w:top w:val="none" w:sz="0" w:space="0" w:color="auto"/>
            <w:left w:val="none" w:sz="0" w:space="0" w:color="auto"/>
            <w:bottom w:val="none" w:sz="0" w:space="0" w:color="auto"/>
            <w:right w:val="none" w:sz="0" w:space="0" w:color="auto"/>
          </w:divBdr>
        </w:div>
      </w:divsChild>
    </w:div>
    <w:div w:id="550965005">
      <w:bodyDiv w:val="1"/>
      <w:marLeft w:val="0"/>
      <w:marRight w:val="0"/>
      <w:marTop w:val="0"/>
      <w:marBottom w:val="0"/>
      <w:divBdr>
        <w:top w:val="none" w:sz="0" w:space="0" w:color="auto"/>
        <w:left w:val="none" w:sz="0" w:space="0" w:color="auto"/>
        <w:bottom w:val="none" w:sz="0" w:space="0" w:color="auto"/>
        <w:right w:val="none" w:sz="0" w:space="0" w:color="auto"/>
      </w:divBdr>
      <w:divsChild>
        <w:div w:id="1102335719">
          <w:marLeft w:val="720"/>
          <w:marRight w:val="0"/>
          <w:marTop w:val="140"/>
          <w:marBottom w:val="0"/>
          <w:divBdr>
            <w:top w:val="none" w:sz="0" w:space="0" w:color="auto"/>
            <w:left w:val="none" w:sz="0" w:space="0" w:color="auto"/>
            <w:bottom w:val="none" w:sz="0" w:space="0" w:color="auto"/>
            <w:right w:val="none" w:sz="0" w:space="0" w:color="auto"/>
          </w:divBdr>
        </w:div>
      </w:divsChild>
    </w:div>
    <w:div w:id="689992016">
      <w:bodyDiv w:val="1"/>
      <w:marLeft w:val="0"/>
      <w:marRight w:val="0"/>
      <w:marTop w:val="0"/>
      <w:marBottom w:val="0"/>
      <w:divBdr>
        <w:top w:val="none" w:sz="0" w:space="0" w:color="auto"/>
        <w:left w:val="none" w:sz="0" w:space="0" w:color="auto"/>
        <w:bottom w:val="none" w:sz="0" w:space="0" w:color="auto"/>
        <w:right w:val="none" w:sz="0" w:space="0" w:color="auto"/>
      </w:divBdr>
    </w:div>
    <w:div w:id="698042528">
      <w:bodyDiv w:val="1"/>
      <w:marLeft w:val="0"/>
      <w:marRight w:val="0"/>
      <w:marTop w:val="0"/>
      <w:marBottom w:val="0"/>
      <w:divBdr>
        <w:top w:val="none" w:sz="0" w:space="0" w:color="auto"/>
        <w:left w:val="none" w:sz="0" w:space="0" w:color="auto"/>
        <w:bottom w:val="none" w:sz="0" w:space="0" w:color="auto"/>
        <w:right w:val="none" w:sz="0" w:space="0" w:color="auto"/>
      </w:divBdr>
      <w:divsChild>
        <w:div w:id="1443262820">
          <w:marLeft w:val="547"/>
          <w:marRight w:val="0"/>
          <w:marTop w:val="140"/>
          <w:marBottom w:val="0"/>
          <w:divBdr>
            <w:top w:val="none" w:sz="0" w:space="0" w:color="auto"/>
            <w:left w:val="none" w:sz="0" w:space="0" w:color="auto"/>
            <w:bottom w:val="none" w:sz="0" w:space="0" w:color="auto"/>
            <w:right w:val="none" w:sz="0" w:space="0" w:color="auto"/>
          </w:divBdr>
        </w:div>
      </w:divsChild>
    </w:div>
    <w:div w:id="771584878">
      <w:bodyDiv w:val="1"/>
      <w:marLeft w:val="0"/>
      <w:marRight w:val="0"/>
      <w:marTop w:val="0"/>
      <w:marBottom w:val="0"/>
      <w:divBdr>
        <w:top w:val="none" w:sz="0" w:space="0" w:color="auto"/>
        <w:left w:val="none" w:sz="0" w:space="0" w:color="auto"/>
        <w:bottom w:val="none" w:sz="0" w:space="0" w:color="auto"/>
        <w:right w:val="none" w:sz="0" w:space="0" w:color="auto"/>
      </w:divBdr>
      <w:divsChild>
        <w:div w:id="667444753">
          <w:marLeft w:val="547"/>
          <w:marRight w:val="0"/>
          <w:marTop w:val="140"/>
          <w:marBottom w:val="0"/>
          <w:divBdr>
            <w:top w:val="none" w:sz="0" w:space="0" w:color="auto"/>
            <w:left w:val="none" w:sz="0" w:space="0" w:color="auto"/>
            <w:bottom w:val="none" w:sz="0" w:space="0" w:color="auto"/>
            <w:right w:val="none" w:sz="0" w:space="0" w:color="auto"/>
          </w:divBdr>
        </w:div>
      </w:divsChild>
    </w:div>
    <w:div w:id="839927602">
      <w:bodyDiv w:val="1"/>
      <w:marLeft w:val="0"/>
      <w:marRight w:val="0"/>
      <w:marTop w:val="0"/>
      <w:marBottom w:val="0"/>
      <w:divBdr>
        <w:top w:val="none" w:sz="0" w:space="0" w:color="auto"/>
        <w:left w:val="none" w:sz="0" w:space="0" w:color="auto"/>
        <w:bottom w:val="none" w:sz="0" w:space="0" w:color="auto"/>
        <w:right w:val="none" w:sz="0" w:space="0" w:color="auto"/>
      </w:divBdr>
      <w:divsChild>
        <w:div w:id="889459448">
          <w:marLeft w:val="432"/>
          <w:marRight w:val="0"/>
          <w:marTop w:val="115"/>
          <w:marBottom w:val="0"/>
          <w:divBdr>
            <w:top w:val="none" w:sz="0" w:space="0" w:color="auto"/>
            <w:left w:val="none" w:sz="0" w:space="0" w:color="auto"/>
            <w:bottom w:val="none" w:sz="0" w:space="0" w:color="auto"/>
            <w:right w:val="none" w:sz="0" w:space="0" w:color="auto"/>
          </w:divBdr>
        </w:div>
      </w:divsChild>
    </w:div>
    <w:div w:id="954558276">
      <w:bodyDiv w:val="1"/>
      <w:marLeft w:val="0"/>
      <w:marRight w:val="0"/>
      <w:marTop w:val="0"/>
      <w:marBottom w:val="0"/>
      <w:divBdr>
        <w:top w:val="none" w:sz="0" w:space="0" w:color="auto"/>
        <w:left w:val="none" w:sz="0" w:space="0" w:color="auto"/>
        <w:bottom w:val="none" w:sz="0" w:space="0" w:color="auto"/>
        <w:right w:val="none" w:sz="0" w:space="0" w:color="auto"/>
      </w:divBdr>
    </w:div>
    <w:div w:id="1096245408">
      <w:bodyDiv w:val="1"/>
      <w:marLeft w:val="0"/>
      <w:marRight w:val="0"/>
      <w:marTop w:val="0"/>
      <w:marBottom w:val="0"/>
      <w:divBdr>
        <w:top w:val="none" w:sz="0" w:space="0" w:color="auto"/>
        <w:left w:val="none" w:sz="0" w:space="0" w:color="auto"/>
        <w:bottom w:val="none" w:sz="0" w:space="0" w:color="auto"/>
        <w:right w:val="none" w:sz="0" w:space="0" w:color="auto"/>
      </w:divBdr>
      <w:divsChild>
        <w:div w:id="948589726">
          <w:marLeft w:val="720"/>
          <w:marRight w:val="0"/>
          <w:marTop w:val="140"/>
          <w:marBottom w:val="0"/>
          <w:divBdr>
            <w:top w:val="none" w:sz="0" w:space="0" w:color="auto"/>
            <w:left w:val="none" w:sz="0" w:space="0" w:color="auto"/>
            <w:bottom w:val="none" w:sz="0" w:space="0" w:color="auto"/>
            <w:right w:val="none" w:sz="0" w:space="0" w:color="auto"/>
          </w:divBdr>
        </w:div>
      </w:divsChild>
    </w:div>
    <w:div w:id="1234044128">
      <w:bodyDiv w:val="1"/>
      <w:marLeft w:val="0"/>
      <w:marRight w:val="0"/>
      <w:marTop w:val="0"/>
      <w:marBottom w:val="0"/>
      <w:divBdr>
        <w:top w:val="none" w:sz="0" w:space="0" w:color="auto"/>
        <w:left w:val="none" w:sz="0" w:space="0" w:color="auto"/>
        <w:bottom w:val="none" w:sz="0" w:space="0" w:color="auto"/>
        <w:right w:val="none" w:sz="0" w:space="0" w:color="auto"/>
      </w:divBdr>
      <w:divsChild>
        <w:div w:id="54861378">
          <w:marLeft w:val="720"/>
          <w:marRight w:val="0"/>
          <w:marTop w:val="140"/>
          <w:marBottom w:val="0"/>
          <w:divBdr>
            <w:top w:val="none" w:sz="0" w:space="0" w:color="auto"/>
            <w:left w:val="none" w:sz="0" w:space="0" w:color="auto"/>
            <w:bottom w:val="none" w:sz="0" w:space="0" w:color="auto"/>
            <w:right w:val="none" w:sz="0" w:space="0" w:color="auto"/>
          </w:divBdr>
        </w:div>
      </w:divsChild>
    </w:div>
    <w:div w:id="1268152367">
      <w:bodyDiv w:val="1"/>
      <w:marLeft w:val="0"/>
      <w:marRight w:val="0"/>
      <w:marTop w:val="0"/>
      <w:marBottom w:val="0"/>
      <w:divBdr>
        <w:top w:val="none" w:sz="0" w:space="0" w:color="auto"/>
        <w:left w:val="none" w:sz="0" w:space="0" w:color="auto"/>
        <w:bottom w:val="none" w:sz="0" w:space="0" w:color="auto"/>
        <w:right w:val="none" w:sz="0" w:space="0" w:color="auto"/>
      </w:divBdr>
    </w:div>
    <w:div w:id="1319648987">
      <w:bodyDiv w:val="1"/>
      <w:marLeft w:val="0"/>
      <w:marRight w:val="0"/>
      <w:marTop w:val="0"/>
      <w:marBottom w:val="0"/>
      <w:divBdr>
        <w:top w:val="none" w:sz="0" w:space="0" w:color="auto"/>
        <w:left w:val="none" w:sz="0" w:space="0" w:color="auto"/>
        <w:bottom w:val="none" w:sz="0" w:space="0" w:color="auto"/>
        <w:right w:val="none" w:sz="0" w:space="0" w:color="auto"/>
      </w:divBdr>
      <w:divsChild>
        <w:div w:id="973098792">
          <w:marLeft w:val="720"/>
          <w:marRight w:val="0"/>
          <w:marTop w:val="140"/>
          <w:marBottom w:val="0"/>
          <w:divBdr>
            <w:top w:val="none" w:sz="0" w:space="0" w:color="auto"/>
            <w:left w:val="none" w:sz="0" w:space="0" w:color="auto"/>
            <w:bottom w:val="none" w:sz="0" w:space="0" w:color="auto"/>
            <w:right w:val="none" w:sz="0" w:space="0" w:color="auto"/>
          </w:divBdr>
        </w:div>
      </w:divsChild>
    </w:div>
    <w:div w:id="1487431722">
      <w:bodyDiv w:val="1"/>
      <w:marLeft w:val="0"/>
      <w:marRight w:val="0"/>
      <w:marTop w:val="0"/>
      <w:marBottom w:val="0"/>
      <w:divBdr>
        <w:top w:val="none" w:sz="0" w:space="0" w:color="auto"/>
        <w:left w:val="none" w:sz="0" w:space="0" w:color="auto"/>
        <w:bottom w:val="none" w:sz="0" w:space="0" w:color="auto"/>
        <w:right w:val="none" w:sz="0" w:space="0" w:color="auto"/>
      </w:divBdr>
      <w:divsChild>
        <w:div w:id="149448670">
          <w:marLeft w:val="720"/>
          <w:marRight w:val="0"/>
          <w:marTop w:val="140"/>
          <w:marBottom w:val="0"/>
          <w:divBdr>
            <w:top w:val="none" w:sz="0" w:space="0" w:color="auto"/>
            <w:left w:val="none" w:sz="0" w:space="0" w:color="auto"/>
            <w:bottom w:val="none" w:sz="0" w:space="0" w:color="auto"/>
            <w:right w:val="none" w:sz="0" w:space="0" w:color="auto"/>
          </w:divBdr>
        </w:div>
      </w:divsChild>
    </w:div>
    <w:div w:id="1563176926">
      <w:bodyDiv w:val="1"/>
      <w:marLeft w:val="0"/>
      <w:marRight w:val="0"/>
      <w:marTop w:val="0"/>
      <w:marBottom w:val="0"/>
      <w:divBdr>
        <w:top w:val="none" w:sz="0" w:space="0" w:color="auto"/>
        <w:left w:val="none" w:sz="0" w:space="0" w:color="auto"/>
        <w:bottom w:val="none" w:sz="0" w:space="0" w:color="auto"/>
        <w:right w:val="none" w:sz="0" w:space="0" w:color="auto"/>
      </w:divBdr>
      <w:divsChild>
        <w:div w:id="1655134577">
          <w:marLeft w:val="547"/>
          <w:marRight w:val="0"/>
          <w:marTop w:val="140"/>
          <w:marBottom w:val="0"/>
          <w:divBdr>
            <w:top w:val="none" w:sz="0" w:space="0" w:color="auto"/>
            <w:left w:val="none" w:sz="0" w:space="0" w:color="auto"/>
            <w:bottom w:val="none" w:sz="0" w:space="0" w:color="auto"/>
            <w:right w:val="none" w:sz="0" w:space="0" w:color="auto"/>
          </w:divBdr>
        </w:div>
      </w:divsChild>
    </w:div>
    <w:div w:id="1707561381">
      <w:bodyDiv w:val="1"/>
      <w:marLeft w:val="0"/>
      <w:marRight w:val="0"/>
      <w:marTop w:val="0"/>
      <w:marBottom w:val="0"/>
      <w:divBdr>
        <w:top w:val="none" w:sz="0" w:space="0" w:color="auto"/>
        <w:left w:val="none" w:sz="0" w:space="0" w:color="auto"/>
        <w:bottom w:val="none" w:sz="0" w:space="0" w:color="auto"/>
        <w:right w:val="none" w:sz="0" w:space="0" w:color="auto"/>
      </w:divBdr>
    </w:div>
    <w:div w:id="1719628133">
      <w:bodyDiv w:val="1"/>
      <w:marLeft w:val="0"/>
      <w:marRight w:val="0"/>
      <w:marTop w:val="0"/>
      <w:marBottom w:val="0"/>
      <w:divBdr>
        <w:top w:val="none" w:sz="0" w:space="0" w:color="auto"/>
        <w:left w:val="none" w:sz="0" w:space="0" w:color="auto"/>
        <w:bottom w:val="none" w:sz="0" w:space="0" w:color="auto"/>
        <w:right w:val="none" w:sz="0" w:space="0" w:color="auto"/>
      </w:divBdr>
      <w:divsChild>
        <w:div w:id="1984770888">
          <w:marLeft w:val="720"/>
          <w:marRight w:val="0"/>
          <w:marTop w:val="140"/>
          <w:marBottom w:val="0"/>
          <w:divBdr>
            <w:top w:val="none" w:sz="0" w:space="0" w:color="auto"/>
            <w:left w:val="none" w:sz="0" w:space="0" w:color="auto"/>
            <w:bottom w:val="none" w:sz="0" w:space="0" w:color="auto"/>
            <w:right w:val="none" w:sz="0" w:space="0" w:color="auto"/>
          </w:divBdr>
        </w:div>
      </w:divsChild>
    </w:div>
    <w:div w:id="1782140742">
      <w:bodyDiv w:val="1"/>
      <w:marLeft w:val="0"/>
      <w:marRight w:val="0"/>
      <w:marTop w:val="0"/>
      <w:marBottom w:val="0"/>
      <w:divBdr>
        <w:top w:val="none" w:sz="0" w:space="0" w:color="auto"/>
        <w:left w:val="none" w:sz="0" w:space="0" w:color="auto"/>
        <w:bottom w:val="none" w:sz="0" w:space="0" w:color="auto"/>
        <w:right w:val="none" w:sz="0" w:space="0" w:color="auto"/>
      </w:divBdr>
      <w:divsChild>
        <w:div w:id="1167941715">
          <w:marLeft w:val="547"/>
          <w:marRight w:val="0"/>
          <w:marTop w:val="140"/>
          <w:marBottom w:val="0"/>
          <w:divBdr>
            <w:top w:val="none" w:sz="0" w:space="0" w:color="auto"/>
            <w:left w:val="none" w:sz="0" w:space="0" w:color="auto"/>
            <w:bottom w:val="none" w:sz="0" w:space="0" w:color="auto"/>
            <w:right w:val="none" w:sz="0" w:space="0" w:color="auto"/>
          </w:divBdr>
        </w:div>
      </w:divsChild>
    </w:div>
    <w:div w:id="1900625711">
      <w:bodyDiv w:val="1"/>
      <w:marLeft w:val="0"/>
      <w:marRight w:val="0"/>
      <w:marTop w:val="0"/>
      <w:marBottom w:val="0"/>
      <w:divBdr>
        <w:top w:val="none" w:sz="0" w:space="0" w:color="auto"/>
        <w:left w:val="none" w:sz="0" w:space="0" w:color="auto"/>
        <w:bottom w:val="none" w:sz="0" w:space="0" w:color="auto"/>
        <w:right w:val="none" w:sz="0" w:space="0" w:color="auto"/>
      </w:divBdr>
      <w:divsChild>
        <w:div w:id="1386490025">
          <w:marLeft w:val="720"/>
          <w:marRight w:val="0"/>
          <w:marTop w:val="140"/>
          <w:marBottom w:val="0"/>
          <w:divBdr>
            <w:top w:val="none" w:sz="0" w:space="0" w:color="auto"/>
            <w:left w:val="none" w:sz="0" w:space="0" w:color="auto"/>
            <w:bottom w:val="none" w:sz="0" w:space="0" w:color="auto"/>
            <w:right w:val="none" w:sz="0" w:space="0" w:color="auto"/>
          </w:divBdr>
        </w:div>
      </w:divsChild>
    </w:div>
    <w:div w:id="2119565960">
      <w:bodyDiv w:val="1"/>
      <w:marLeft w:val="0"/>
      <w:marRight w:val="0"/>
      <w:marTop w:val="0"/>
      <w:marBottom w:val="0"/>
      <w:divBdr>
        <w:top w:val="none" w:sz="0" w:space="0" w:color="auto"/>
        <w:left w:val="none" w:sz="0" w:space="0" w:color="auto"/>
        <w:bottom w:val="none" w:sz="0" w:space="0" w:color="auto"/>
        <w:right w:val="none" w:sz="0" w:space="0" w:color="auto"/>
      </w:divBdr>
      <w:divsChild>
        <w:div w:id="1788237927">
          <w:marLeft w:val="720"/>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4</Pages>
  <Words>5574</Words>
  <Characters>3178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PC</cp:lastModifiedBy>
  <cp:revision>57</cp:revision>
  <dcterms:created xsi:type="dcterms:W3CDTF">2017-08-30T13:27:00Z</dcterms:created>
  <dcterms:modified xsi:type="dcterms:W3CDTF">2021-09-01T07:30:00Z</dcterms:modified>
</cp:coreProperties>
</file>